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051A43" w:rsidRPr="00051A43">
        <w:rPr>
          <w:rFonts w:ascii="GHEA Grapalat" w:hAnsi="GHEA Grapalat"/>
          <w:i w:val="0"/>
          <w:sz w:val="24"/>
          <w:szCs w:val="24"/>
        </w:rPr>
        <w:t>12</w:t>
      </w:r>
      <w:r w:rsidRPr="00734464">
        <w:rPr>
          <w:rFonts w:ascii="GHEA Grapalat" w:hAnsi="GHEA Grapalat"/>
          <w:i w:val="0"/>
          <w:sz w:val="24"/>
          <w:szCs w:val="24"/>
        </w:rPr>
        <w:t>" "</w:t>
      </w:r>
      <w:r w:rsidRPr="00734464">
        <w:rPr>
          <w:rFonts w:ascii="GHEA Grapalat" w:hAnsi="GHEA Grapalat"/>
          <w:i w:val="0"/>
          <w:sz w:val="24"/>
          <w:szCs w:val="24"/>
          <w:lang w:val="hy-AM"/>
        </w:rPr>
        <w:t>1</w:t>
      </w:r>
      <w:r w:rsidR="00051A43" w:rsidRPr="00051A43">
        <w:rPr>
          <w:rFonts w:ascii="GHEA Grapalat" w:hAnsi="GHEA Grapalat"/>
          <w:i w:val="0"/>
          <w:sz w:val="24"/>
          <w:szCs w:val="24"/>
        </w:rPr>
        <w:t>2</w:t>
      </w:r>
      <w:r w:rsidRPr="00734464">
        <w:rPr>
          <w:rFonts w:ascii="GHEA Grapalat" w:hAnsi="GHEA Grapalat"/>
          <w:i w:val="0"/>
          <w:sz w:val="24"/>
          <w:szCs w:val="24"/>
        </w:rPr>
        <w:t>" 2019  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A3EDB">
        <w:rPr>
          <w:rFonts w:ascii="GHEA Grapalat" w:hAnsi="GHEA Grapalat"/>
          <w:i w:val="0"/>
          <w:sz w:val="24"/>
          <w:szCs w:val="24"/>
          <w:lang w:val="en-US"/>
        </w:rPr>
        <w:t>EQ</w:t>
      </w:r>
      <w:r w:rsidR="00CA3EDB" w:rsidRPr="00CA3EDB">
        <w:rPr>
          <w:rFonts w:ascii="GHEA Grapalat" w:hAnsi="GHEA Grapalat"/>
          <w:i w:val="0"/>
          <w:sz w:val="24"/>
          <w:szCs w:val="24"/>
        </w:rPr>
        <w:t>-</w:t>
      </w:r>
      <w:r w:rsidR="00CA3EDB">
        <w:rPr>
          <w:rFonts w:ascii="GHEA Grapalat" w:hAnsi="GHEA Grapalat"/>
          <w:i w:val="0"/>
          <w:sz w:val="24"/>
          <w:szCs w:val="24"/>
          <w:lang w:val="en-US"/>
        </w:rPr>
        <w:t>GHAPDzB</w:t>
      </w:r>
      <w:r w:rsidR="00CA3EDB" w:rsidRPr="00CA3EDB">
        <w:rPr>
          <w:rFonts w:ascii="GHEA Grapalat" w:hAnsi="GHEA Grapalat"/>
          <w:i w:val="0"/>
          <w:sz w:val="24"/>
          <w:szCs w:val="24"/>
        </w:rPr>
        <w:t>-20/11</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A3EDB">
        <w:rPr>
          <w:rFonts w:ascii="GHEA Grapalat" w:hAnsi="GHEA Grapalat" w:hint="eastAsia"/>
          <w:b/>
          <w:sz w:val="28"/>
        </w:rPr>
        <w:t>канцелярские товары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051A43">
        <w:rPr>
          <w:rFonts w:ascii="GHEA Grapalat" w:hAnsi="GHEA Grapalat"/>
        </w:rPr>
        <w:t>12</w:t>
      </w:r>
      <w:r w:rsidRPr="00734464">
        <w:rPr>
          <w:rFonts w:ascii="GHEA Grapalat" w:hAnsi="GHEA Grapalat"/>
        </w:rPr>
        <w:t>" "</w:t>
      </w:r>
      <w:r w:rsidRPr="00734464">
        <w:rPr>
          <w:rFonts w:ascii="GHEA Grapalat" w:hAnsi="GHEA Grapalat"/>
          <w:lang w:val="hy-AM"/>
        </w:rPr>
        <w:t>1</w:t>
      </w:r>
      <w:r w:rsidR="00051A43" w:rsidRPr="00051A43">
        <w:rPr>
          <w:rFonts w:ascii="GHEA Grapalat" w:hAnsi="GHEA Grapalat"/>
        </w:rPr>
        <w:t>2</w:t>
      </w:r>
      <w:r w:rsidRPr="00734464">
        <w:rPr>
          <w:rFonts w:ascii="GHEA Grapalat" w:hAnsi="GHEA Grapalat"/>
        </w:rPr>
        <w:t>" 2019</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CA3EDB">
        <w:rPr>
          <w:rFonts w:ascii="GHEA Grapalat" w:hAnsi="GHEA Grapalat"/>
          <w:i/>
        </w:rPr>
        <w:t>EQ-GHAPDzB-20/11</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A3EDB">
        <w:rPr>
          <w:rFonts w:ascii="GHEA Grapalat" w:hAnsi="GHEA Grapalat" w:hint="eastAsia"/>
          <w:b/>
        </w:rPr>
        <w:t>КАНЦЕЛЯРСКИЕ ТОВАРЫ</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CA3EDB"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КАНЦЕЛЯРСКИЕ ТОВАРЫ</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A3EDB">
        <w:rPr>
          <w:rFonts w:ascii="GHEA Grapalat" w:hAnsi="GHEA Grapalat"/>
          <w:lang w:val="en-US"/>
        </w:rPr>
        <w:t>EQ</w:t>
      </w:r>
      <w:r w:rsidR="00CA3EDB" w:rsidRPr="00CA3EDB">
        <w:rPr>
          <w:rFonts w:ascii="GHEA Grapalat" w:hAnsi="GHEA Grapalat"/>
        </w:rPr>
        <w:t>-</w:t>
      </w:r>
      <w:r w:rsidR="00CA3EDB">
        <w:rPr>
          <w:rFonts w:ascii="GHEA Grapalat" w:hAnsi="GHEA Grapalat"/>
          <w:lang w:val="en-US"/>
        </w:rPr>
        <w:t>GHAPDzB</w:t>
      </w:r>
      <w:r w:rsidR="00CA3EDB" w:rsidRPr="00CA3EDB">
        <w:rPr>
          <w:rFonts w:ascii="GHEA Grapalat" w:hAnsi="GHEA Grapalat"/>
        </w:rPr>
        <w:t>-20/11</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CA3EDB">
        <w:rPr>
          <w:rFonts w:ascii="GHEA Grapalat" w:hAnsi="GHEA Grapalat" w:hint="eastAsia"/>
          <w:i w:val="0"/>
          <w:sz w:val="24"/>
          <w:szCs w:val="24"/>
        </w:rPr>
        <w:t>Канцелярские товары</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F6515B">
        <w:rPr>
          <w:rFonts w:ascii="GHEA Grapalat" w:hAnsi="GHEA Grapalat"/>
          <w:i w:val="0"/>
          <w:sz w:val="24"/>
          <w:szCs w:val="24"/>
          <w:lang w:val="hy-AM"/>
        </w:rPr>
        <w:t>28</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CA3EDB" w:rsidRPr="00CA3EDB" w:rsidRDefault="00CA3EDB" w:rsidP="00CA3EDB">
            <w:pPr>
              <w:rPr>
                <w:rFonts w:ascii="GHEA Grapalat" w:hAnsi="GHEA Grapalat"/>
              </w:rPr>
            </w:pPr>
            <w:r w:rsidRPr="00CA3EDB">
              <w:rPr>
                <w:rFonts w:ascii="GHEA Grapalat" w:hAnsi="GHEA Grapalat"/>
              </w:rPr>
              <w:t>Папка / Реестр /</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CA3EDB" w:rsidRPr="00CA3EDB" w:rsidRDefault="00CA3EDB" w:rsidP="00CA3EDB">
            <w:pPr>
              <w:rPr>
                <w:rFonts w:ascii="GHEA Grapalat" w:hAnsi="GHEA Grapalat"/>
              </w:rPr>
            </w:pPr>
            <w:r w:rsidRPr="00CA3EDB">
              <w:rPr>
                <w:rFonts w:ascii="GHEA Grapalat" w:hAnsi="GHEA Grapalat"/>
              </w:rPr>
              <w:t>Папка / файл /</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перфоратор</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стэплер</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Штапельная игла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Бумага для заметок</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Бумага для записей / в пластиковом футляре /</w:t>
            </w:r>
          </w:p>
        </w:tc>
      </w:tr>
      <w:tr w:rsidR="00CA3EDB" w:rsidRPr="00734464" w:rsidTr="00C213C3">
        <w:trPr>
          <w:jc w:val="center"/>
        </w:trPr>
        <w:tc>
          <w:tcPr>
            <w:tcW w:w="1530" w:type="dxa"/>
            <w:vAlign w:val="center"/>
          </w:tcPr>
          <w:p w:rsidR="00CA3EDB" w:rsidRPr="00CA3EDB" w:rsidRDefault="00CA3EDB" w:rsidP="00CA3EDB">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CA3EDB" w:rsidRPr="00CA3EDB" w:rsidRDefault="00CA3EDB" w:rsidP="00CA3EDB">
            <w:pPr>
              <w:rPr>
                <w:rFonts w:ascii="GHEA Grapalat" w:hAnsi="GHEA Grapalat"/>
              </w:rPr>
            </w:pPr>
            <w:r w:rsidRPr="00CA3EDB">
              <w:rPr>
                <w:rFonts w:ascii="GHEA Grapalat" w:hAnsi="GHEA Grapalat"/>
              </w:rPr>
              <w:t>ноутбук</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точилка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штапель</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файл</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счетная машина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клей</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карандаш</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Карандаш / механический /</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Ядро карандаша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Шариковая ручка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Ручка / гель /</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Ингредиент / Штрих-код /</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Офисная книга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Бумага А4</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Хомуты</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канцелярская кнопка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Маркер / Маркер /</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Дневник / тетрадь /</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Стол с твердой крышкой</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календарь</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CA3EDB" w:rsidRPr="00CA3EDB" w:rsidRDefault="00CA3EDB" w:rsidP="00CA3EDB">
            <w:pPr>
              <w:rPr>
                <w:rFonts w:ascii="GHEA Grapalat" w:hAnsi="GHEA Grapalat"/>
              </w:rPr>
            </w:pPr>
            <w:r w:rsidRPr="00CA3EDB">
              <w:rPr>
                <w:rFonts w:ascii="GHEA Grapalat" w:hAnsi="GHEA Grapalat"/>
              </w:rPr>
              <w:t>Новогодние открытки</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lastRenderedPageBreak/>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 xml:space="preserve">физические и юридические лица считаются взаимосвязанными, если </w:t>
      </w:r>
      <w:r w:rsidRPr="00734464">
        <w:rPr>
          <w:rFonts w:ascii="GHEA Grapalat" w:hAnsi="GHEA Grapalat"/>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w:t>
      </w:r>
      <w:r w:rsidRPr="00734464">
        <w:rPr>
          <w:rFonts w:ascii="GHEA Grapalat" w:hAnsi="GHEA Grapalat"/>
          <w:sz w:val="24"/>
          <w:szCs w:val="24"/>
        </w:rPr>
        <w:lastRenderedPageBreak/>
        <w:t xml:space="preserve">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 xml:space="preserve">В случае признания представленных обоснований приемлемыми оценочная </w:t>
      </w:r>
      <w:r w:rsidR="00750FFF" w:rsidRPr="00734464">
        <w:rPr>
          <w:rFonts w:ascii="GHEA Grapalat" w:hAnsi="GHEA Grapalat"/>
          <w:lang w:val="hy-AM"/>
        </w:rPr>
        <w:lastRenderedPageBreak/>
        <w:t>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lastRenderedPageBreak/>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lastRenderedPageBreak/>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734464">
        <w:rPr>
          <w:rFonts w:ascii="GHEA Grapalat" w:hAnsi="GHEA Grapalat"/>
          <w:sz w:val="24"/>
          <w:szCs w:val="24"/>
        </w:rPr>
        <w:lastRenderedPageBreak/>
        <w:t xml:space="preserve">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734464">
        <w:rPr>
          <w:rFonts w:ascii="GHEA Grapalat" w:hAnsi="GHEA Grapalat"/>
          <w:sz w:val="24"/>
          <w:szCs w:val="24"/>
        </w:rPr>
        <w:lastRenderedPageBreak/>
        <w:t>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w:t>
      </w:r>
      <w:r w:rsidR="001E4A24" w:rsidRPr="0073446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Участники, являющиеся резидентами Республики Армения, удостоверяют </w:t>
      </w:r>
      <w:r w:rsidRPr="00734464">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xml:space="preserve">" календарных дней. Период ожидания не применим, если заявку подал только </w:t>
      </w:r>
      <w:r w:rsidRPr="00734464">
        <w:rPr>
          <w:rFonts w:ascii="GHEA Grapalat" w:hAnsi="GHEA Grapalat"/>
          <w:sz w:val="24"/>
          <w:szCs w:val="24"/>
        </w:rPr>
        <w:lastRenderedPageBreak/>
        <w:t>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lastRenderedPageBreak/>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 xml:space="preserve">Если процедура закупки организована на основании части 6 статьи 15 Закона, и на момент возникновения правомочия по заключению договора </w:t>
      </w:r>
      <w:r w:rsidR="0076763C" w:rsidRPr="00734464">
        <w:rPr>
          <w:rFonts w:ascii="GHEA Grapalat" w:hAnsi="GHEA Grapalat"/>
          <w:b/>
        </w:rPr>
        <w:lastRenderedPageBreak/>
        <w:t>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CA3EDB">
        <w:rPr>
          <w:rFonts w:ascii="GHEA Grapalat" w:hAnsi="GHEA Grapalat"/>
          <w:sz w:val="24"/>
          <w:szCs w:val="24"/>
        </w:rPr>
        <w:t>EQ-GHAPDzB-20/11</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CA3EDB">
        <w:rPr>
          <w:rFonts w:ascii="GHEA Grapalat" w:hAnsi="GHEA Grapalat"/>
        </w:rPr>
        <w:t>EQ-GHAPDzB-20/11</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CA3EDB">
        <w:rPr>
          <w:rFonts w:ascii="GHEA Grapalat" w:hAnsi="GHEA Grapalat"/>
        </w:rPr>
        <w:t>EQ-GHAPDzB-20/11</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CA3EDB">
        <w:rPr>
          <w:rFonts w:ascii="GHEA Grapalat" w:hAnsi="GHEA Grapalat"/>
        </w:rPr>
        <w:t>EQ-GHAPDzB-20/11</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lastRenderedPageBreak/>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CA3EDB">
        <w:rPr>
          <w:rFonts w:ascii="GHEA Grapalat" w:hAnsi="GHEA Grapalat"/>
          <w:b/>
          <w:sz w:val="24"/>
          <w:szCs w:val="24"/>
        </w:rPr>
        <w:t>EQ-GHAPDzB-20/11</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CA3EDB">
        <w:rPr>
          <w:rFonts w:ascii="GHEA Grapalat" w:hAnsi="GHEA Grapalat"/>
        </w:rPr>
        <w:t>EQ-GHAPDzB-20/11</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CA3EDB">
        <w:rPr>
          <w:rFonts w:ascii="GHEA Grapalat" w:hAnsi="GHEA Grapalat"/>
          <w:b/>
          <w:sz w:val="24"/>
          <w:szCs w:val="24"/>
        </w:rPr>
        <w:t>EQ-GHAPDzB-20/11</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CA3EDB">
        <w:rPr>
          <w:rFonts w:ascii="GHEA Grapalat" w:hAnsi="GHEA Grapalat"/>
          <w:spacing w:val="-6"/>
        </w:rPr>
        <w:t>EQ-GHAPDzB-20/11</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w:t>
            </w:r>
            <w:r w:rsidR="00F6515B">
              <w:rPr>
                <w:rFonts w:ascii="GHEA Grapalat" w:hAnsi="GHEA Grapalat"/>
                <w:b/>
                <w:sz w:val="20"/>
                <w:szCs w:val="20"/>
                <w:lang w:val="en-US"/>
              </w:rPr>
              <w:t>28</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CA3EDB">
        <w:rPr>
          <w:rFonts w:ascii="GHEA Grapalat" w:hAnsi="GHEA Grapalat"/>
          <w:i/>
          <w:sz w:val="22"/>
          <w:szCs w:val="22"/>
        </w:rPr>
        <w:t>EQ-GHAPDzB-20/11</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w:t>
            </w:r>
            <w:r w:rsidR="00051A43" w:rsidRPr="00051A43">
              <w:rPr>
                <w:rFonts w:ascii="GHEA Grapalat" w:hAnsi="GHEA Grapalat"/>
              </w:rPr>
              <w:t>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w:t>
            </w:r>
            <w:r w:rsidR="00051A43" w:rsidRPr="00051A43">
              <w:rPr>
                <w:rFonts w:ascii="GHEA Grapalat" w:hAnsi="GHEA Grapalat"/>
              </w:rPr>
              <w:t>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w:t>
            </w:r>
            <w:r w:rsidR="00051A43" w:rsidRPr="00051A43">
              <w:rPr>
                <w:rFonts w:ascii="GHEA Grapalat" w:hAnsi="GHEA Grapalat"/>
              </w:rPr>
              <w:t>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CA3EDB">
        <w:rPr>
          <w:rFonts w:ascii="GHEA Grapalat" w:hAnsi="GHEA Grapalat"/>
          <w:i/>
        </w:rPr>
        <w:t>EQ-GHAPDzB-20/11</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bookmarkStart w:id="1" w:name="_GoBack" w:colFirst="0" w:colLast="0"/>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w:t>
            </w:r>
            <w:r w:rsidRPr="00051A43">
              <w:rPr>
                <w:rFonts w:ascii="GHEA Grapalat" w:hAnsi="GHEA Grapalat"/>
              </w:rPr>
              <w:t>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w:t>
            </w:r>
            <w:r w:rsidRPr="00051A43">
              <w:rPr>
                <w:rFonts w:ascii="GHEA Grapalat" w:hAnsi="GHEA Grapalat"/>
              </w:rPr>
              <w:t>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w:t>
            </w:r>
            <w:r w:rsidRPr="00051A43">
              <w:rPr>
                <w:rFonts w:ascii="GHEA Grapalat" w:hAnsi="GHEA Grapalat"/>
              </w:rPr>
              <w:t>900015211429</w:t>
            </w:r>
          </w:p>
        </w:tc>
      </w:tr>
      <w:bookmarkEnd w:id="1"/>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CA3EDB">
        <w:rPr>
          <w:rFonts w:ascii="GHEA Grapalat" w:hAnsi="GHEA Grapalat"/>
          <w:b/>
          <w:sz w:val="24"/>
          <w:szCs w:val="24"/>
        </w:rPr>
        <w:t>EQ-GHAPDzB-20/11</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734464" w:rsidRDefault="00071D1C" w:rsidP="008F1AC7">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4D10F9" w:rsidRPr="00734464">
        <w:rPr>
          <w:rFonts w:ascii="GHEA Grapalat" w:hAnsi="GHEA Grapalat"/>
        </w:rPr>
        <w:t>2</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4D10F9" w:rsidRPr="00734464">
        <w:rPr>
          <w:rFonts w:ascii="GHEA Grapalat" w:hAnsi="GHEA Grapalat"/>
        </w:rPr>
        <w:t>2</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734464">
        <w:rPr>
          <w:rFonts w:ascii="GHEA Grapalat" w:hAnsi="GHEA Grapalat"/>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985A6D" w:rsidRPr="00985A6D">
        <w:rPr>
          <w:rFonts w:ascii="GHEA Grapalat" w:hAnsi="GHEA Grapalat"/>
          <w:b/>
        </w:rPr>
        <w:t>2</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8B3D64" w:rsidRPr="00734464">
        <w:rPr>
          <w:rFonts w:ascii="GHEA Grapalat" w:hAnsi="GHEA Grapalat"/>
          <w:b/>
        </w:rPr>
        <w:t xml:space="preserve">2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8B3D64" w:rsidRPr="00734464">
        <w:rPr>
          <w:rFonts w:ascii="GHEA Grapalat" w:hAnsi="GHEA Grapalat"/>
          <w:b/>
        </w:rPr>
        <w:t>0,</w:t>
      </w:r>
      <w:r w:rsidR="00985A6D" w:rsidRPr="00985A6D">
        <w:rPr>
          <w:rFonts w:ascii="GHEA Grapalat" w:hAnsi="GHEA Grapalat"/>
          <w:b/>
        </w:rPr>
        <w:t>2</w:t>
      </w:r>
      <w:r w:rsidR="008B3D64" w:rsidRPr="00734464">
        <w:rPr>
          <w:rFonts w:ascii="GHEA Grapalat" w:hAnsi="GHEA Grapalat"/>
          <w:b/>
        </w:rPr>
        <w:t xml:space="preserve"> </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734464">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 xml:space="preserve">Каждый случай изменения договора под воздействием не зависящих от </w:t>
      </w:r>
      <w:r w:rsidRPr="00734464">
        <w:rPr>
          <w:rFonts w:ascii="GHEA Grapalat" w:hAnsi="GHEA Grapalat"/>
        </w:rPr>
        <w:lastRenderedPageBreak/>
        <w:t>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7344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и № </w:t>
      </w:r>
      <w:r w:rsidR="00766728" w:rsidRPr="00734464">
        <w:rPr>
          <w:rFonts w:ascii="GHEA Grapalat" w:hAnsi="GHEA Grapalat"/>
        </w:rPr>
        <w:t>2</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734464">
        <w:rPr>
          <w:rFonts w:ascii="GHEA Grapalat" w:hAnsi="GHEA Grapalat"/>
          <w:b/>
        </w:rPr>
        <w:t xml:space="preserve">представленные </w:t>
      </w:r>
      <w:r w:rsidRPr="00734464">
        <w:rPr>
          <w:rFonts w:ascii="GHEA Grapalat" w:hAnsi="GHEA Grapalat"/>
          <w:b/>
        </w:rPr>
        <w:t xml:space="preserve">Продавцом в виде неустойки </w:t>
      </w:r>
      <w:r w:rsidR="009673B8" w:rsidRPr="00734464">
        <w:rPr>
          <w:rFonts w:ascii="GHEA Grapalat" w:hAnsi="GHEA Grapalat"/>
          <w:b/>
        </w:rPr>
        <w:t xml:space="preserve">обеспечения квалификации и </w:t>
      </w:r>
      <w:r w:rsidRPr="00734464">
        <w:rPr>
          <w:rFonts w:ascii="GHEA Grapalat" w:hAnsi="GHEA Grapalat"/>
          <w:b/>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734464">
        <w:rPr>
          <w:rFonts w:ascii="GHEA Grapalat" w:hAnsi="GHEA Grapalat"/>
          <w:b/>
        </w:rPr>
        <w:t xml:space="preserve">17 </w:t>
      </w:r>
      <w:r w:rsidRPr="00734464">
        <w:rPr>
          <w:rFonts w:ascii="GHEA Grapalat" w:hAnsi="GHEA Grapalat"/>
          <w:b/>
        </w:rPr>
        <w:t xml:space="preserve">пункта 32 Приложения № </w:t>
      </w:r>
      <w:r w:rsidR="006E50E4" w:rsidRPr="00734464">
        <w:rPr>
          <w:rFonts w:ascii="GHEA Grapalat" w:hAnsi="GHEA Grapalat"/>
          <w:b/>
        </w:rPr>
        <w:t>1</w:t>
      </w:r>
      <w:r w:rsidR="006E50E4" w:rsidRPr="00734464">
        <w:rPr>
          <w:rFonts w:ascii="GHEA Grapalat" w:hAnsi="GHEA Grapalat"/>
          <w:b/>
          <w:lang w:val="hy-AM"/>
        </w:rPr>
        <w:t xml:space="preserve"> </w:t>
      </w:r>
      <w:r w:rsidRPr="00734464">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734464">
        <w:rPr>
          <w:rFonts w:ascii="GHEA Grapalat" w:hAnsi="GHEA Grapalat"/>
          <w:b/>
        </w:rPr>
        <w:t xml:space="preserve">обеспечений квалификации и </w:t>
      </w:r>
      <w:r w:rsidRPr="00734464">
        <w:rPr>
          <w:rFonts w:ascii="GHEA Grapalat" w:hAnsi="GHEA Grapalat"/>
          <w:b/>
        </w:rPr>
        <w:t xml:space="preserve">договора </w:t>
      </w:r>
      <w:r w:rsidR="00CD7A4F" w:rsidRPr="00734464">
        <w:rPr>
          <w:rFonts w:ascii="GHEA Grapalat" w:hAnsi="GHEA Grapalat"/>
          <w:b/>
        </w:rPr>
        <w:t xml:space="preserve">представленных </w:t>
      </w:r>
      <w:r w:rsidRPr="00734464">
        <w:rPr>
          <w:rFonts w:ascii="GHEA Grapalat" w:hAnsi="GHEA Grapalat"/>
          <w:b/>
        </w:rPr>
        <w:t xml:space="preserve">в виде неустойки, также представляет Покупателю </w:t>
      </w:r>
      <w:r w:rsidR="00CD7A4F" w:rsidRPr="00734464">
        <w:rPr>
          <w:rFonts w:ascii="GHEA Grapalat" w:hAnsi="GHEA Grapalat"/>
          <w:b/>
        </w:rPr>
        <w:t xml:space="preserve">новые обеспечения </w:t>
      </w:r>
      <w:r w:rsidRPr="00734464">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34464">
        <w:rPr>
          <w:rFonts w:ascii="GHEA Grapalat" w:hAnsi="GHEA Grapalat"/>
        </w:rPr>
        <w:t>.</w:t>
      </w:r>
      <w:r w:rsidR="00325043" w:rsidRPr="00734464">
        <w:rPr>
          <w:rStyle w:val="FootnoteReference"/>
          <w:rFonts w:ascii="GHEA Grapalat" w:hAnsi="GHEA Grapalat"/>
        </w:rPr>
        <w:footnoteReference w:customMarkFollows="1" w:id="27"/>
        <w:t>24</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lastRenderedPageBreak/>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8"/>
        <w:t>*</w:t>
      </w:r>
    </w:p>
    <w:p w:rsidR="00071D1C" w:rsidRDefault="00071D1C" w:rsidP="00B46D58">
      <w:pPr>
        <w:widowControl w:val="0"/>
        <w:spacing w:after="160"/>
        <w:jc w:val="right"/>
        <w:rPr>
          <w:rFonts w:ascii="GHEA Grapalat" w:hAnsi="GHEA Grapalat"/>
        </w:rPr>
      </w:pPr>
      <w:r w:rsidRPr="00734464">
        <w:rPr>
          <w:rFonts w:ascii="GHEA Grapalat" w:hAnsi="GHEA Grapalat"/>
        </w:rPr>
        <w:t>Драмов РА</w:t>
      </w:r>
    </w:p>
    <w:tbl>
      <w:tblPr>
        <w:tblW w:w="1586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5"/>
        <w:gridCol w:w="1984"/>
        <w:gridCol w:w="4253"/>
        <w:gridCol w:w="709"/>
        <w:gridCol w:w="1080"/>
        <w:gridCol w:w="1260"/>
        <w:gridCol w:w="1080"/>
        <w:gridCol w:w="1170"/>
        <w:gridCol w:w="810"/>
        <w:gridCol w:w="1350"/>
      </w:tblGrid>
      <w:tr w:rsidR="00F6515B" w:rsidRPr="00FA5EF3" w:rsidTr="005B47C0">
        <w:tc>
          <w:tcPr>
            <w:tcW w:w="15861" w:type="dxa"/>
            <w:gridSpan w:val="11"/>
            <w:vAlign w:val="center"/>
          </w:tcPr>
          <w:p w:rsidR="00F6515B" w:rsidRPr="00FA5EF3" w:rsidRDefault="00F6515B" w:rsidP="002C31B2">
            <w:pPr>
              <w:jc w:val="center"/>
              <w:rPr>
                <w:rFonts w:ascii="Cambria" w:hAnsi="Cambria"/>
                <w:b/>
                <w:i/>
                <w:sz w:val="18"/>
                <w:lang w:val="hy-AM"/>
              </w:rPr>
            </w:pPr>
            <w:r w:rsidRPr="00FA5EF3">
              <w:rPr>
                <w:rFonts w:ascii="Cambria" w:hAnsi="Cambria"/>
                <w:b/>
                <w:i/>
                <w:sz w:val="18"/>
                <w:lang w:val="hy-AM"/>
              </w:rPr>
              <w:t>Товара</w:t>
            </w:r>
          </w:p>
        </w:tc>
      </w:tr>
      <w:tr w:rsidR="00F6515B" w:rsidRPr="00FA5EF3" w:rsidTr="005B47C0">
        <w:trPr>
          <w:trHeight w:val="219"/>
        </w:trPr>
        <w:tc>
          <w:tcPr>
            <w:tcW w:w="540" w:type="dxa"/>
            <w:vMerge w:val="restart"/>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Н/Н</w:t>
            </w:r>
          </w:p>
        </w:tc>
        <w:tc>
          <w:tcPr>
            <w:tcW w:w="1625" w:type="dxa"/>
            <w:vMerge w:val="restart"/>
            <w:vAlign w:val="center"/>
          </w:tcPr>
          <w:p w:rsidR="00F6515B" w:rsidRPr="00FA5EF3" w:rsidRDefault="00F6515B" w:rsidP="002C31B2">
            <w:pPr>
              <w:jc w:val="center"/>
              <w:rPr>
                <w:rFonts w:ascii="Cambria" w:hAnsi="Cambria"/>
                <w:b/>
                <w:i/>
                <w:sz w:val="16"/>
                <w:szCs w:val="16"/>
                <w:lang w:val="hy-AM"/>
              </w:rPr>
            </w:pPr>
            <w:r w:rsidRPr="00FA5EF3">
              <w:rPr>
                <w:rFonts w:ascii="Cambria" w:hAnsi="Cambria" w:cs="Sylfaen"/>
                <w:b/>
                <w:i/>
                <w:sz w:val="16"/>
                <w:szCs w:val="16"/>
              </w:rPr>
              <w:t>предусмотренный планом закупок промежуточный пароль по классификации УСЗ</w:t>
            </w:r>
            <w:r w:rsidRPr="00FA5EF3">
              <w:rPr>
                <w:rFonts w:ascii="Cambria" w:hAnsi="Cambria"/>
                <w:b/>
                <w:i/>
                <w:sz w:val="16"/>
                <w:szCs w:val="16"/>
              </w:rPr>
              <w:t xml:space="preserve"> (CPV)</w:t>
            </w:r>
          </w:p>
        </w:tc>
        <w:tc>
          <w:tcPr>
            <w:tcW w:w="1984" w:type="dxa"/>
            <w:vMerge w:val="restart"/>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наименование</w:t>
            </w:r>
          </w:p>
        </w:tc>
        <w:tc>
          <w:tcPr>
            <w:tcW w:w="4253" w:type="dxa"/>
            <w:vMerge w:val="restart"/>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Техническая характеристика</w:t>
            </w:r>
          </w:p>
        </w:tc>
        <w:tc>
          <w:tcPr>
            <w:tcW w:w="709" w:type="dxa"/>
            <w:vMerge w:val="restart"/>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Ед./изм.</w:t>
            </w:r>
          </w:p>
        </w:tc>
        <w:tc>
          <w:tcPr>
            <w:tcW w:w="1080" w:type="dxa"/>
            <w:vMerge w:val="restart"/>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Стоимость единицы</w:t>
            </w:r>
          </w:p>
        </w:tc>
        <w:tc>
          <w:tcPr>
            <w:tcW w:w="1260" w:type="dxa"/>
            <w:vMerge w:val="restart"/>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Общая стоимость</w:t>
            </w:r>
          </w:p>
        </w:tc>
        <w:tc>
          <w:tcPr>
            <w:tcW w:w="1080" w:type="dxa"/>
            <w:vMerge w:val="restart"/>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Общее количество</w:t>
            </w:r>
          </w:p>
        </w:tc>
        <w:tc>
          <w:tcPr>
            <w:tcW w:w="3330" w:type="dxa"/>
            <w:gridSpan w:val="3"/>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поставки</w:t>
            </w:r>
          </w:p>
        </w:tc>
      </w:tr>
      <w:tr w:rsidR="00F6515B" w:rsidRPr="00FA5EF3" w:rsidTr="005B47C0">
        <w:trPr>
          <w:trHeight w:val="445"/>
        </w:trPr>
        <w:tc>
          <w:tcPr>
            <w:tcW w:w="540" w:type="dxa"/>
            <w:vMerge/>
            <w:vAlign w:val="center"/>
          </w:tcPr>
          <w:p w:rsidR="00F6515B" w:rsidRPr="00FA5EF3" w:rsidRDefault="00F6515B" w:rsidP="002C31B2">
            <w:pPr>
              <w:jc w:val="center"/>
              <w:rPr>
                <w:rFonts w:ascii="Cambria" w:hAnsi="Cambria"/>
                <w:b/>
                <w:i/>
                <w:sz w:val="16"/>
                <w:szCs w:val="16"/>
              </w:rPr>
            </w:pPr>
          </w:p>
        </w:tc>
        <w:tc>
          <w:tcPr>
            <w:tcW w:w="1625" w:type="dxa"/>
            <w:vMerge/>
            <w:vAlign w:val="center"/>
          </w:tcPr>
          <w:p w:rsidR="00F6515B" w:rsidRPr="00FA5EF3" w:rsidRDefault="00F6515B" w:rsidP="002C31B2">
            <w:pPr>
              <w:jc w:val="center"/>
              <w:rPr>
                <w:rFonts w:ascii="Cambria" w:hAnsi="Cambria"/>
                <w:b/>
                <w:i/>
                <w:sz w:val="16"/>
                <w:szCs w:val="16"/>
              </w:rPr>
            </w:pPr>
          </w:p>
        </w:tc>
        <w:tc>
          <w:tcPr>
            <w:tcW w:w="1984" w:type="dxa"/>
            <w:vMerge/>
            <w:vAlign w:val="center"/>
          </w:tcPr>
          <w:p w:rsidR="00F6515B" w:rsidRPr="00FA5EF3" w:rsidRDefault="00F6515B" w:rsidP="002C31B2">
            <w:pPr>
              <w:jc w:val="center"/>
              <w:rPr>
                <w:rFonts w:ascii="Cambria" w:hAnsi="Cambria"/>
                <w:b/>
                <w:i/>
                <w:sz w:val="16"/>
                <w:szCs w:val="16"/>
              </w:rPr>
            </w:pPr>
          </w:p>
        </w:tc>
        <w:tc>
          <w:tcPr>
            <w:tcW w:w="4253" w:type="dxa"/>
            <w:vMerge/>
            <w:vAlign w:val="center"/>
          </w:tcPr>
          <w:p w:rsidR="00F6515B" w:rsidRPr="00FA5EF3" w:rsidRDefault="00F6515B" w:rsidP="002C31B2">
            <w:pPr>
              <w:jc w:val="center"/>
              <w:rPr>
                <w:rFonts w:ascii="Cambria" w:hAnsi="Cambria"/>
                <w:b/>
                <w:i/>
                <w:sz w:val="16"/>
                <w:szCs w:val="16"/>
              </w:rPr>
            </w:pPr>
          </w:p>
        </w:tc>
        <w:tc>
          <w:tcPr>
            <w:tcW w:w="709" w:type="dxa"/>
            <w:vMerge/>
            <w:vAlign w:val="center"/>
          </w:tcPr>
          <w:p w:rsidR="00F6515B" w:rsidRPr="00FA5EF3" w:rsidRDefault="00F6515B" w:rsidP="002C31B2">
            <w:pPr>
              <w:jc w:val="center"/>
              <w:rPr>
                <w:rFonts w:ascii="Cambria" w:hAnsi="Cambria"/>
                <w:b/>
                <w:i/>
                <w:sz w:val="16"/>
                <w:szCs w:val="16"/>
              </w:rPr>
            </w:pPr>
          </w:p>
        </w:tc>
        <w:tc>
          <w:tcPr>
            <w:tcW w:w="1080" w:type="dxa"/>
            <w:vMerge/>
            <w:vAlign w:val="center"/>
          </w:tcPr>
          <w:p w:rsidR="00F6515B" w:rsidRPr="00FA5EF3" w:rsidRDefault="00F6515B" w:rsidP="002C31B2">
            <w:pPr>
              <w:jc w:val="center"/>
              <w:rPr>
                <w:rFonts w:ascii="Cambria" w:hAnsi="Cambria"/>
                <w:b/>
                <w:i/>
                <w:sz w:val="16"/>
                <w:szCs w:val="16"/>
              </w:rPr>
            </w:pPr>
          </w:p>
        </w:tc>
        <w:tc>
          <w:tcPr>
            <w:tcW w:w="1260" w:type="dxa"/>
            <w:vMerge/>
            <w:vAlign w:val="center"/>
          </w:tcPr>
          <w:p w:rsidR="00F6515B" w:rsidRPr="00FA5EF3" w:rsidRDefault="00F6515B" w:rsidP="002C31B2">
            <w:pPr>
              <w:jc w:val="center"/>
              <w:rPr>
                <w:rFonts w:ascii="Cambria" w:hAnsi="Cambria"/>
                <w:b/>
                <w:i/>
                <w:sz w:val="16"/>
                <w:szCs w:val="16"/>
              </w:rPr>
            </w:pPr>
          </w:p>
        </w:tc>
        <w:tc>
          <w:tcPr>
            <w:tcW w:w="1080" w:type="dxa"/>
            <w:vMerge/>
            <w:vAlign w:val="center"/>
          </w:tcPr>
          <w:p w:rsidR="00F6515B" w:rsidRPr="00FA5EF3" w:rsidRDefault="00F6515B" w:rsidP="002C31B2">
            <w:pPr>
              <w:jc w:val="center"/>
              <w:rPr>
                <w:rFonts w:ascii="Cambria" w:hAnsi="Cambria"/>
                <w:b/>
                <w:i/>
                <w:sz w:val="16"/>
                <w:szCs w:val="16"/>
              </w:rPr>
            </w:pPr>
          </w:p>
        </w:tc>
        <w:tc>
          <w:tcPr>
            <w:tcW w:w="1170" w:type="dxa"/>
            <w:vAlign w:val="center"/>
          </w:tcPr>
          <w:p w:rsidR="00F6515B" w:rsidRPr="00FA5EF3" w:rsidRDefault="00F6515B" w:rsidP="002C31B2">
            <w:pPr>
              <w:jc w:val="center"/>
              <w:rPr>
                <w:rFonts w:ascii="Cambria" w:hAnsi="Cambria"/>
                <w:b/>
                <w:i/>
                <w:sz w:val="16"/>
                <w:szCs w:val="16"/>
              </w:rPr>
            </w:pPr>
            <w:r w:rsidRPr="00FA5EF3">
              <w:rPr>
                <w:rFonts w:ascii="Cambria" w:hAnsi="Cambria"/>
                <w:b/>
                <w:i/>
                <w:sz w:val="16"/>
                <w:szCs w:val="16"/>
              </w:rPr>
              <w:t>адрес</w:t>
            </w:r>
          </w:p>
        </w:tc>
        <w:tc>
          <w:tcPr>
            <w:tcW w:w="810" w:type="dxa"/>
            <w:vAlign w:val="center"/>
          </w:tcPr>
          <w:p w:rsidR="00F6515B" w:rsidRPr="00FA5EF3" w:rsidRDefault="00F6515B" w:rsidP="002C31B2">
            <w:pPr>
              <w:jc w:val="center"/>
              <w:rPr>
                <w:rFonts w:ascii="Cambria" w:hAnsi="Cambria"/>
                <w:b/>
                <w:i/>
                <w:sz w:val="16"/>
                <w:szCs w:val="16"/>
              </w:rPr>
            </w:pPr>
          </w:p>
        </w:tc>
        <w:tc>
          <w:tcPr>
            <w:tcW w:w="1350" w:type="dxa"/>
            <w:vAlign w:val="center"/>
          </w:tcPr>
          <w:p w:rsidR="00F6515B" w:rsidRPr="00FA5EF3" w:rsidRDefault="00F6515B" w:rsidP="002C31B2">
            <w:pPr>
              <w:jc w:val="center"/>
              <w:rPr>
                <w:rFonts w:ascii="Cambria" w:hAnsi="Cambria"/>
                <w:b/>
                <w:i/>
                <w:sz w:val="16"/>
                <w:szCs w:val="16"/>
              </w:rPr>
            </w:pPr>
          </w:p>
        </w:tc>
      </w:tr>
      <w:tr w:rsidR="00F6515B" w:rsidRPr="00FA5EF3" w:rsidTr="005B47C0">
        <w:trPr>
          <w:trHeight w:val="163"/>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30197234</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Папка для бумаг</w:t>
            </w:r>
            <w:r w:rsidRPr="00FA5EF3">
              <w:rPr>
                <w:rFonts w:ascii="Cambria" w:hAnsi="Cambria" w:cs="Calibri"/>
                <w:color w:val="000000"/>
                <w:sz w:val="18"/>
                <w:szCs w:val="20"/>
                <w:lang w:val="hy-AM"/>
              </w:rPr>
              <w:t>/</w:t>
            </w:r>
            <w:r w:rsidRPr="00FA5EF3">
              <w:rPr>
                <w:rFonts w:ascii="Cambria" w:hAnsi="Cambria" w:cs="Sylfaen"/>
                <w:color w:val="000000"/>
                <w:sz w:val="18"/>
                <w:szCs w:val="20"/>
                <w:lang w:val="hy-AM"/>
              </w:rPr>
              <w:t>регистратор</w:t>
            </w:r>
            <w:r w:rsidRPr="00FA5EF3">
              <w:rPr>
                <w:rFonts w:ascii="Cambria" w:hAnsi="Cambria" w:cs="Calibri"/>
                <w:color w:val="000000"/>
                <w:sz w:val="18"/>
                <w:szCs w:val="20"/>
                <w:lang w:val="hy-AM"/>
              </w:rPr>
              <w:t>/</w:t>
            </w:r>
          </w:p>
        </w:tc>
        <w:tc>
          <w:tcPr>
            <w:tcW w:w="4253" w:type="dxa"/>
            <w:vMerge w:val="restart"/>
            <w:vAlign w:val="center"/>
          </w:tcPr>
          <w:p w:rsidR="00F6515B" w:rsidRPr="00FA5EF3" w:rsidRDefault="00F6515B" w:rsidP="002C31B2">
            <w:pPr>
              <w:jc w:val="center"/>
              <w:rPr>
                <w:rFonts w:ascii="Cambria" w:hAnsi="Cambria" w:cs="Sylfaen"/>
                <w:color w:val="000000"/>
                <w:sz w:val="22"/>
                <w:szCs w:val="22"/>
                <w:lang w:val="hy-AM"/>
              </w:rPr>
            </w:pPr>
            <w:r w:rsidRPr="00FA5EF3">
              <w:rPr>
                <w:rFonts w:ascii="Cambria" w:hAnsi="Cambria" w:cs="Sylfaen"/>
                <w:color w:val="000000"/>
                <w:sz w:val="18"/>
                <w:szCs w:val="16"/>
                <w:lang w:val="hy-AM"/>
              </w:rPr>
              <w:t xml:space="preserve">Папка для бумаг в твердой картонном переплете, с ручкой соответствующего размера </w:t>
            </w:r>
            <w:r w:rsidRPr="00FA5EF3">
              <w:rPr>
                <w:rFonts w:ascii="Cambria" w:hAnsi="Cambria" w:cs="Calibri"/>
                <w:color w:val="000000"/>
                <w:sz w:val="18"/>
                <w:szCs w:val="16"/>
                <w:lang w:val="hy-AM"/>
              </w:rPr>
              <w:t>(</w:t>
            </w:r>
            <w:r w:rsidRPr="00FA5EF3">
              <w:rPr>
                <w:rFonts w:ascii="Cambria" w:hAnsi="Cambria" w:cs="Sylfaen"/>
                <w:color w:val="000000"/>
                <w:sz w:val="18"/>
                <w:szCs w:val="16"/>
                <w:lang w:val="hy-AM"/>
              </w:rPr>
              <w:t>объеме</w:t>
            </w:r>
            <w:r w:rsidRPr="00FA5EF3">
              <w:rPr>
                <w:rFonts w:ascii="Cambria" w:hAnsi="Cambria" w:cs="Calibri"/>
                <w:color w:val="000000"/>
                <w:sz w:val="18"/>
                <w:szCs w:val="16"/>
                <w:lang w:val="hy-AM"/>
              </w:rPr>
              <w:t xml:space="preserve">), </w:t>
            </w:r>
            <w:r w:rsidRPr="00FA5EF3">
              <w:rPr>
                <w:rFonts w:ascii="Cambria" w:hAnsi="Cambria" w:cs="Sylfaen"/>
                <w:color w:val="000000"/>
                <w:sz w:val="18"/>
                <w:szCs w:val="16"/>
                <w:lang w:val="hy-AM"/>
              </w:rPr>
              <w:t>с металлическим крепежным устройством</w:t>
            </w:r>
            <w:r w:rsidRPr="00FA5EF3">
              <w:rPr>
                <w:rFonts w:ascii="Cambria" w:hAnsi="Cambria" w:cs="Calibri"/>
                <w:color w:val="000000"/>
                <w:sz w:val="18"/>
                <w:szCs w:val="16"/>
                <w:lang w:val="hy-AM"/>
              </w:rPr>
              <w:t xml:space="preserve">, для бумаг формата A4 (210x297x80) </w:t>
            </w:r>
            <w:r w:rsidRPr="00FA5EF3">
              <w:rPr>
                <w:rFonts w:ascii="Cambria" w:hAnsi="Cambria" w:cs="Sylfaen"/>
                <w:color w:val="000000"/>
                <w:sz w:val="18"/>
                <w:szCs w:val="16"/>
                <w:lang w:val="hy-AM"/>
              </w:rPr>
              <w:t>мм</w:t>
            </w:r>
            <w:r w:rsidRPr="00FA5EF3">
              <w:rPr>
                <w:rFonts w:ascii="Cambria" w:hAnsi="Cambria" w:cs="Calibri"/>
                <w:color w:val="000000"/>
                <w:sz w:val="18"/>
                <w:szCs w:val="16"/>
                <w:lang w:val="hy-AM"/>
              </w:rPr>
              <w:t>.</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160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244"/>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lang w:val="hy-AM"/>
              </w:rPr>
            </w:pPr>
          </w:p>
        </w:tc>
        <w:tc>
          <w:tcPr>
            <w:tcW w:w="4253" w:type="dxa"/>
            <w:vMerge/>
            <w:vAlign w:val="center"/>
          </w:tcPr>
          <w:p w:rsidR="00F6515B" w:rsidRPr="00FA5EF3" w:rsidRDefault="00F6515B" w:rsidP="002C31B2">
            <w:pPr>
              <w:jc w:val="center"/>
              <w:rPr>
                <w:rFonts w:ascii="Cambria" w:hAnsi="Cambria" w:cs="Sylfaen"/>
                <w:color w:val="000000"/>
                <w:sz w:val="18"/>
                <w:szCs w:val="16"/>
                <w:lang w:val="hy-AM"/>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lang w:val="hy-AM"/>
              </w:rPr>
            </w:pPr>
          </w:p>
        </w:tc>
        <w:tc>
          <w:tcPr>
            <w:tcW w:w="1080" w:type="dxa"/>
            <w:vMerge/>
            <w:vAlign w:val="center"/>
          </w:tcPr>
          <w:p w:rsidR="00F6515B" w:rsidRPr="00FA5EF3" w:rsidRDefault="00F6515B" w:rsidP="002C31B2">
            <w:pPr>
              <w:jc w:val="center"/>
              <w:rPr>
                <w:rFonts w:ascii="Cambria" w:hAnsi="Cambria"/>
                <w:sz w:val="20"/>
                <w:lang w:val="hy-AM"/>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40</w:t>
            </w:r>
          </w:p>
        </w:tc>
        <w:tc>
          <w:tcPr>
            <w:tcW w:w="1350" w:type="dxa"/>
            <w:vAlign w:val="center"/>
          </w:tcPr>
          <w:p w:rsidR="00F6515B" w:rsidRPr="00FA5EF3" w:rsidRDefault="00F6515B" w:rsidP="002C31B2">
            <w:pPr>
              <w:jc w:val="center"/>
              <w:rPr>
                <w:rFonts w:ascii="Cambria" w:hAnsi="Cambria"/>
                <w:color w:val="000000"/>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230"/>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lang w:val="hy-AM"/>
              </w:rPr>
            </w:pPr>
          </w:p>
        </w:tc>
        <w:tc>
          <w:tcPr>
            <w:tcW w:w="4253" w:type="dxa"/>
            <w:vMerge/>
            <w:vAlign w:val="center"/>
          </w:tcPr>
          <w:p w:rsidR="00F6515B" w:rsidRPr="00FA5EF3" w:rsidRDefault="00F6515B" w:rsidP="002C31B2">
            <w:pPr>
              <w:jc w:val="center"/>
              <w:rPr>
                <w:rFonts w:ascii="Cambria" w:hAnsi="Cambria" w:cs="Sylfaen"/>
                <w:color w:val="000000"/>
                <w:sz w:val="18"/>
                <w:szCs w:val="16"/>
                <w:lang w:val="hy-AM"/>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lang w:val="hy-AM"/>
              </w:rPr>
            </w:pPr>
          </w:p>
        </w:tc>
        <w:tc>
          <w:tcPr>
            <w:tcW w:w="1080" w:type="dxa"/>
            <w:vMerge/>
            <w:vAlign w:val="center"/>
          </w:tcPr>
          <w:p w:rsidR="00F6515B" w:rsidRPr="00FA5EF3" w:rsidRDefault="00F6515B" w:rsidP="002C31B2">
            <w:pPr>
              <w:jc w:val="center"/>
              <w:rPr>
                <w:rFonts w:ascii="Cambria" w:hAnsi="Cambria"/>
                <w:sz w:val="20"/>
                <w:lang w:val="hy-AM"/>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40</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272"/>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lang w:val="hy-AM"/>
              </w:rPr>
            </w:pPr>
          </w:p>
        </w:tc>
        <w:tc>
          <w:tcPr>
            <w:tcW w:w="4253" w:type="dxa"/>
            <w:vMerge/>
            <w:vAlign w:val="center"/>
          </w:tcPr>
          <w:p w:rsidR="00F6515B" w:rsidRPr="00FA5EF3" w:rsidRDefault="00F6515B" w:rsidP="002C31B2">
            <w:pPr>
              <w:jc w:val="center"/>
              <w:rPr>
                <w:rFonts w:ascii="Cambria" w:hAnsi="Cambria" w:cs="Sylfaen"/>
                <w:color w:val="000000"/>
                <w:sz w:val="18"/>
                <w:szCs w:val="16"/>
                <w:lang w:val="hy-AM"/>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lang w:val="hy-AM"/>
              </w:rPr>
            </w:pPr>
          </w:p>
        </w:tc>
        <w:tc>
          <w:tcPr>
            <w:tcW w:w="1080" w:type="dxa"/>
            <w:vMerge/>
            <w:vAlign w:val="center"/>
          </w:tcPr>
          <w:p w:rsidR="00F6515B" w:rsidRPr="00FA5EF3" w:rsidRDefault="00F6515B" w:rsidP="002C31B2">
            <w:pPr>
              <w:jc w:val="center"/>
              <w:rPr>
                <w:rFonts w:ascii="Cambria" w:hAnsi="Cambria"/>
                <w:sz w:val="20"/>
                <w:lang w:val="hy-AM"/>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35"/>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30197231</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Папка для бумаг</w:t>
            </w:r>
            <w:r w:rsidRPr="00FA5EF3">
              <w:rPr>
                <w:rFonts w:ascii="Cambria" w:hAnsi="Cambria" w:cs="Calibri"/>
                <w:color w:val="000000"/>
                <w:sz w:val="18"/>
                <w:szCs w:val="20"/>
              </w:rPr>
              <w:t xml:space="preserve"> /</w:t>
            </w:r>
            <w:r w:rsidRPr="00FA5EF3">
              <w:rPr>
                <w:rFonts w:ascii="Cambria" w:hAnsi="Cambria" w:cs="Sylfaen"/>
                <w:color w:val="000000"/>
                <w:sz w:val="18"/>
                <w:szCs w:val="20"/>
                <w:lang w:val="hy-AM"/>
              </w:rPr>
              <w:t>файл</w:t>
            </w:r>
            <w:r w:rsidRPr="00FA5EF3">
              <w:rPr>
                <w:rFonts w:ascii="Cambria" w:hAnsi="Cambria" w:cs="Calibri"/>
                <w:color w:val="000000"/>
                <w:sz w:val="18"/>
                <w:szCs w:val="20"/>
              </w:rPr>
              <w:t>/</w:t>
            </w:r>
          </w:p>
        </w:tc>
        <w:tc>
          <w:tcPr>
            <w:tcW w:w="4253" w:type="dxa"/>
            <w:vMerge w:val="restart"/>
            <w:vAlign w:val="center"/>
          </w:tcPr>
          <w:p w:rsidR="00F6515B" w:rsidRPr="00FA5EF3" w:rsidRDefault="00F6515B" w:rsidP="002C31B2">
            <w:pPr>
              <w:jc w:val="both"/>
              <w:rPr>
                <w:rFonts w:ascii="Cambria" w:hAnsi="Cambria" w:cs="Calibri"/>
                <w:color w:val="000000"/>
                <w:sz w:val="18"/>
                <w:szCs w:val="18"/>
              </w:rPr>
            </w:pPr>
            <w:r w:rsidRPr="00FA5EF3">
              <w:rPr>
                <w:rFonts w:ascii="Cambria" w:hAnsi="Cambria" w:cs="Sylfaen"/>
                <w:color w:val="000000"/>
                <w:sz w:val="18"/>
                <w:szCs w:val="18"/>
                <w:lang w:val="hy-AM"/>
              </w:rPr>
              <w:t>Целафоневые</w:t>
            </w:r>
            <w:r w:rsidRPr="00FA5EF3">
              <w:rPr>
                <w:rFonts w:ascii="Cambria" w:hAnsi="Cambria" w:cs="Calibri"/>
                <w:color w:val="000000"/>
                <w:sz w:val="18"/>
                <w:szCs w:val="18"/>
              </w:rPr>
              <w:t xml:space="preserve">, </w:t>
            </w:r>
            <w:r w:rsidRPr="00FA5EF3">
              <w:rPr>
                <w:rFonts w:ascii="Cambria" w:hAnsi="Cambria" w:cs="Calibri"/>
                <w:color w:val="000000"/>
                <w:sz w:val="18"/>
                <w:szCs w:val="18"/>
                <w:lang w:val="hy-AM"/>
              </w:rPr>
              <w:t xml:space="preserve">формата </w:t>
            </w:r>
            <w:r w:rsidRPr="00FA5EF3">
              <w:rPr>
                <w:rFonts w:ascii="Cambria" w:hAnsi="Cambria" w:cs="Calibri"/>
                <w:color w:val="000000"/>
                <w:sz w:val="18"/>
                <w:szCs w:val="18"/>
              </w:rPr>
              <w:t xml:space="preserve">A-4, </w:t>
            </w:r>
            <w:r w:rsidRPr="00FA5EF3">
              <w:rPr>
                <w:rFonts w:ascii="Cambria" w:hAnsi="Cambria" w:cs="Sylfaen"/>
                <w:color w:val="000000"/>
                <w:sz w:val="18"/>
                <w:szCs w:val="18"/>
                <w:lang w:val="hy-AM"/>
              </w:rPr>
              <w:t>с кнопкой.</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120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76"/>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8"/>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0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8"/>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30</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8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8"/>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220"/>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3</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30197331</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Дырокол</w:t>
            </w:r>
          </w:p>
        </w:tc>
        <w:tc>
          <w:tcPr>
            <w:tcW w:w="4253" w:type="dxa"/>
            <w:vMerge w:val="restart"/>
            <w:vAlign w:val="center"/>
          </w:tcPr>
          <w:p w:rsidR="00F6515B" w:rsidRPr="00FA5EF3" w:rsidRDefault="00F6515B" w:rsidP="002C31B2">
            <w:pPr>
              <w:rPr>
                <w:rFonts w:ascii="Cambria" w:hAnsi="Cambria" w:cs="Calibri"/>
                <w:color w:val="000000"/>
                <w:sz w:val="18"/>
                <w:szCs w:val="16"/>
              </w:rPr>
            </w:pPr>
            <w:r w:rsidRPr="00FA5EF3">
              <w:rPr>
                <w:rFonts w:ascii="Cambria" w:hAnsi="Cambria" w:cs="Sylfaen"/>
                <w:color w:val="000000"/>
                <w:sz w:val="18"/>
                <w:szCs w:val="16"/>
                <w:lang w:val="hy-AM"/>
              </w:rPr>
              <w:t>Канцелярская</w:t>
            </w:r>
            <w:r w:rsidRPr="00FA5EF3">
              <w:rPr>
                <w:rFonts w:ascii="Cambria" w:hAnsi="Cambria" w:cs="Calibri"/>
                <w:color w:val="000000"/>
                <w:sz w:val="18"/>
                <w:szCs w:val="16"/>
              </w:rPr>
              <w:t xml:space="preserve">, </w:t>
            </w:r>
            <w:r w:rsidRPr="00FA5EF3">
              <w:rPr>
                <w:rFonts w:ascii="Cambria" w:hAnsi="Cambria" w:cs="Calibri"/>
                <w:color w:val="000000"/>
                <w:sz w:val="18"/>
                <w:szCs w:val="16"/>
                <w:lang w:val="hy-AM"/>
              </w:rPr>
              <w:t>для прокола до 36 листов.</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w:t>
            </w:r>
            <w:r w:rsidRPr="00FA5EF3">
              <w:rPr>
                <w:rFonts w:ascii="Cambria" w:hAnsi="Cambria"/>
                <w:color w:val="000000"/>
                <w:sz w:val="10"/>
                <w:szCs w:val="10"/>
              </w:rPr>
              <w:lastRenderedPageBreak/>
              <w:t>соглашения</w:t>
            </w:r>
          </w:p>
        </w:tc>
      </w:tr>
      <w:tr w:rsidR="00F6515B" w:rsidRPr="00FA5EF3" w:rsidTr="005B47C0">
        <w:trPr>
          <w:trHeight w:val="25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p>
          <w:p w:rsidR="00F6515B" w:rsidRPr="00FA5EF3" w:rsidRDefault="00F6515B" w:rsidP="002C31B2">
            <w:pPr>
              <w:jc w:val="center"/>
              <w:rPr>
                <w:rFonts w:ascii="Cambria" w:hAnsi="Cambria"/>
                <w:sz w:val="10"/>
                <w:szCs w:val="10"/>
              </w:rPr>
            </w:pPr>
          </w:p>
        </w:tc>
      </w:tr>
      <w:tr w:rsidR="00F6515B" w:rsidRPr="00FA5EF3" w:rsidTr="005B47C0">
        <w:trPr>
          <w:trHeight w:val="33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326"/>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35"/>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4</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30197323</w:t>
            </w:r>
          </w:p>
        </w:tc>
        <w:tc>
          <w:tcPr>
            <w:tcW w:w="1984" w:type="dxa"/>
            <w:vMerge w:val="restart"/>
            <w:vAlign w:val="center"/>
          </w:tcPr>
          <w:p w:rsidR="00F6515B" w:rsidRPr="00FA5EF3" w:rsidRDefault="00F6515B" w:rsidP="002C31B2">
            <w:pPr>
              <w:rPr>
                <w:rFonts w:ascii="Cambria" w:hAnsi="Cambria" w:cs="Calibri"/>
                <w:color w:val="000000"/>
                <w:sz w:val="18"/>
                <w:szCs w:val="20"/>
              </w:rPr>
            </w:pPr>
          </w:p>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Степлер</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Sylfaen"/>
                <w:color w:val="000000"/>
                <w:sz w:val="18"/>
                <w:szCs w:val="16"/>
                <w:lang w:val="hy-AM"/>
              </w:rPr>
              <w:t>Канцелярский степлер, для скрепления металлическими пружинами от 30 до 50 и более листов.</w:t>
            </w:r>
          </w:p>
        </w:tc>
        <w:tc>
          <w:tcPr>
            <w:tcW w:w="709" w:type="dxa"/>
            <w:vMerge w:val="restart"/>
            <w:vAlign w:val="bottom"/>
          </w:tcPr>
          <w:p w:rsidR="00F6515B" w:rsidRPr="00FA5EF3" w:rsidRDefault="00F6515B" w:rsidP="002C31B2">
            <w:pPr>
              <w:jc w:val="center"/>
              <w:rPr>
                <w:rFonts w:ascii="Cambria" w:hAnsi="Cambria" w:cs="Sylfaen"/>
                <w:color w:val="000000"/>
                <w:sz w:val="18"/>
                <w:szCs w:val="20"/>
              </w:rPr>
            </w:pPr>
          </w:p>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10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9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6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36"/>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26"/>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5</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30197100</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rPr>
              <w:t>Штапельная игла</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Sylfaen"/>
                <w:color w:val="000000"/>
                <w:sz w:val="18"/>
                <w:szCs w:val="16"/>
                <w:lang w:val="hy-AM"/>
              </w:rPr>
              <w:t>Металлические связки для канцелярских степлеров в блоках</w:t>
            </w:r>
            <w:r w:rsidRPr="00FA5EF3">
              <w:rPr>
                <w:rFonts w:ascii="Cambria" w:hAnsi="Cambria" w:cs="Calibri"/>
                <w:color w:val="000000"/>
                <w:sz w:val="18"/>
                <w:szCs w:val="16"/>
              </w:rPr>
              <w:t xml:space="preserve"> N 10 </w:t>
            </w:r>
            <w:r w:rsidRPr="00FA5EF3">
              <w:rPr>
                <w:rFonts w:ascii="Cambria" w:hAnsi="Cambria" w:cs="Sylfaen"/>
                <w:color w:val="000000"/>
                <w:sz w:val="18"/>
                <w:szCs w:val="16"/>
                <w:lang w:val="hy-AM"/>
              </w:rPr>
              <w:t>мм</w:t>
            </w:r>
            <w:r w:rsidRPr="00FA5EF3">
              <w:rPr>
                <w:rFonts w:ascii="Cambria" w:hAnsi="Cambria" w:cs="Calibri"/>
                <w:color w:val="000000"/>
                <w:sz w:val="18"/>
                <w:szCs w:val="16"/>
              </w:rPr>
              <w:t>/</w:t>
            </w:r>
            <w:r w:rsidRPr="00FA5EF3">
              <w:rPr>
                <w:rFonts w:ascii="Cambria" w:hAnsi="Cambria" w:cs="Calibri"/>
                <w:color w:val="000000"/>
                <w:sz w:val="18"/>
                <w:szCs w:val="16"/>
                <w:lang w:val="hy-AM"/>
              </w:rPr>
              <w:t>.</w:t>
            </w:r>
            <w:r w:rsidRPr="00FA5EF3">
              <w:rPr>
                <w:rFonts w:ascii="Cambria" w:hAnsi="Cambria" w:cs="Calibri"/>
                <w:color w:val="000000"/>
                <w:sz w:val="18"/>
                <w:szCs w:val="16"/>
              </w:rPr>
              <w:t xml:space="preserve">  </w:t>
            </w:r>
            <w:r w:rsidRPr="00FA5EF3">
              <w:rPr>
                <w:rFonts w:ascii="Cambria" w:hAnsi="Cambria" w:cs="Sylfaen"/>
                <w:color w:val="000000"/>
                <w:sz w:val="18"/>
                <w:szCs w:val="16"/>
              </w:rPr>
              <w:t>«</w:t>
            </w:r>
            <w:r w:rsidRPr="00FA5EF3">
              <w:rPr>
                <w:rFonts w:ascii="Cambria" w:hAnsi="Cambria" w:cs="Sylfaen"/>
                <w:color w:val="000000"/>
                <w:sz w:val="18"/>
                <w:szCs w:val="16"/>
                <w:lang w:val="hy-AM"/>
              </w:rPr>
              <w:t>Кангаро</w:t>
            </w:r>
            <w:r w:rsidRPr="00FA5EF3">
              <w:rPr>
                <w:rFonts w:ascii="Cambria" w:hAnsi="Cambria" w:cs="Sylfaen"/>
                <w:color w:val="000000"/>
                <w:sz w:val="18"/>
                <w:szCs w:val="16"/>
              </w:rPr>
              <w:t>»</w:t>
            </w:r>
            <w:r w:rsidRPr="00FA5EF3">
              <w:rPr>
                <w:rFonts w:ascii="Cambria" w:hAnsi="Cambria" w:cs="Sylfaen"/>
                <w:color w:val="000000"/>
                <w:sz w:val="18"/>
                <w:szCs w:val="16"/>
                <w:lang w:val="hy-AM"/>
              </w:rPr>
              <w:t xml:space="preserve"> или аналогичные.</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пачка</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199</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204"/>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62"/>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50</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77"/>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49</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61"/>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6</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30199420</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Бумага для заметок, липкая</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 xml:space="preserve">Бумага для письма, склей не менее </w:t>
            </w:r>
            <w:r w:rsidRPr="00FA5EF3">
              <w:rPr>
                <w:rFonts w:ascii="Cambria" w:hAnsi="Cambria" w:cs="Calibri"/>
                <w:color w:val="000000"/>
                <w:sz w:val="18"/>
                <w:szCs w:val="16"/>
                <w:lang w:val="hy-AM"/>
              </w:rPr>
              <w:t>1,25</w:t>
            </w:r>
            <w:r w:rsidRPr="00FA5EF3">
              <w:rPr>
                <w:rFonts w:ascii="Cambria" w:hAnsi="Cambria" w:cs="Sylfaen"/>
                <w:color w:val="000000"/>
                <w:sz w:val="18"/>
                <w:szCs w:val="16"/>
                <w:lang w:val="hy-AM"/>
              </w:rPr>
              <w:t xml:space="preserve">мм, размеры </w:t>
            </w:r>
            <w:r w:rsidRPr="00FA5EF3">
              <w:rPr>
                <w:rFonts w:ascii="Cambria" w:hAnsi="Cambria" w:cs="Calibri"/>
                <w:color w:val="000000"/>
                <w:sz w:val="18"/>
                <w:szCs w:val="16"/>
                <w:lang w:val="hy-AM"/>
              </w:rPr>
              <w:t>7.6 x7.6</w:t>
            </w:r>
            <w:r w:rsidRPr="00FA5EF3">
              <w:rPr>
                <w:rFonts w:ascii="Sylfaen" w:hAnsi="Sylfaen" w:cs="Sylfaen"/>
                <w:color w:val="000000"/>
                <w:sz w:val="18"/>
                <w:szCs w:val="16"/>
                <w:lang w:val="hy-AM"/>
              </w:rPr>
              <w:t>ս</w:t>
            </w:r>
            <w:r w:rsidRPr="00FA5EF3">
              <w:rPr>
                <w:rFonts w:ascii="Cambria" w:hAnsi="Cambria" w:cs="Sylfaen"/>
                <w:color w:val="000000"/>
                <w:sz w:val="18"/>
                <w:szCs w:val="16"/>
                <w:lang w:val="hy-AM"/>
              </w:rPr>
              <w:t>см, желтая, в пачке</w:t>
            </w:r>
            <w:r w:rsidRPr="00FA5EF3">
              <w:rPr>
                <w:rFonts w:ascii="Cambria" w:hAnsi="Cambria" w:cs="Calibri"/>
                <w:color w:val="000000"/>
                <w:sz w:val="18"/>
                <w:szCs w:val="16"/>
                <w:lang w:val="hy-AM"/>
              </w:rPr>
              <w:t>/100</w:t>
            </w:r>
            <w:r w:rsidRPr="00FA5EF3">
              <w:rPr>
                <w:rFonts w:ascii="Cambria" w:hAnsi="Cambria" w:cs="Sylfaen"/>
                <w:color w:val="000000"/>
                <w:sz w:val="18"/>
                <w:szCs w:val="16"/>
                <w:lang w:val="hy-AM"/>
              </w:rPr>
              <w:t>штук</w:t>
            </w:r>
            <w:r w:rsidRPr="00FA5EF3">
              <w:rPr>
                <w:rFonts w:ascii="Cambria" w:hAnsi="Cambria" w:cs="Calibri"/>
                <w:color w:val="000000"/>
                <w:sz w:val="18"/>
                <w:szCs w:val="16"/>
                <w:lang w:val="hy-AM"/>
              </w:rPr>
              <w:t xml:space="preserve">/. </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пачка</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150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37</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22"/>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0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37</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8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93"/>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7</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30199430</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 xml:space="preserve">Бумага для заметок </w:t>
            </w:r>
            <w:r w:rsidRPr="00FA5EF3">
              <w:rPr>
                <w:rFonts w:ascii="Cambria" w:hAnsi="Cambria" w:cs="Calibri"/>
                <w:color w:val="000000"/>
                <w:sz w:val="18"/>
                <w:szCs w:val="20"/>
              </w:rPr>
              <w:t>/</w:t>
            </w:r>
            <w:r w:rsidRPr="00FA5EF3">
              <w:rPr>
                <w:rFonts w:ascii="Cambria" w:hAnsi="Cambria" w:cs="Sylfaen"/>
                <w:color w:val="000000"/>
                <w:sz w:val="18"/>
                <w:szCs w:val="20"/>
                <w:lang w:val="hy-AM"/>
              </w:rPr>
              <w:t>в пластмассовой пачке</w:t>
            </w:r>
            <w:r w:rsidRPr="00FA5EF3">
              <w:rPr>
                <w:rFonts w:ascii="Cambria" w:hAnsi="Cambria" w:cs="Calibri"/>
                <w:color w:val="000000"/>
                <w:sz w:val="18"/>
                <w:szCs w:val="20"/>
              </w:rPr>
              <w:t>/</w:t>
            </w:r>
          </w:p>
        </w:tc>
        <w:tc>
          <w:tcPr>
            <w:tcW w:w="4253" w:type="dxa"/>
            <w:vMerge w:val="restart"/>
            <w:vAlign w:val="center"/>
          </w:tcPr>
          <w:p w:rsidR="00F6515B" w:rsidRPr="00FA5EF3" w:rsidRDefault="00F6515B" w:rsidP="002C31B2">
            <w:pPr>
              <w:jc w:val="both"/>
              <w:rPr>
                <w:rFonts w:ascii="Cambria" w:hAnsi="Cambria" w:cs="Calibri"/>
                <w:color w:val="000000"/>
                <w:sz w:val="18"/>
                <w:szCs w:val="18"/>
                <w:lang w:val="hy-AM"/>
              </w:rPr>
            </w:pPr>
            <w:r w:rsidRPr="00FA5EF3">
              <w:rPr>
                <w:rFonts w:ascii="Cambria" w:hAnsi="Cambria" w:cs="Sylfaen"/>
                <w:color w:val="000000"/>
                <w:sz w:val="18"/>
                <w:szCs w:val="18"/>
                <w:lang w:val="hy-AM"/>
              </w:rPr>
              <w:t>В пластмассовй пачке</w:t>
            </w:r>
            <w:r w:rsidRPr="00FA5EF3">
              <w:rPr>
                <w:rFonts w:ascii="Cambria" w:hAnsi="Cambria" w:cs="Calibri"/>
                <w:color w:val="000000"/>
                <w:sz w:val="18"/>
                <w:szCs w:val="18"/>
              </w:rPr>
              <w:t xml:space="preserve">, </w:t>
            </w:r>
            <w:r w:rsidRPr="00FA5EF3">
              <w:rPr>
                <w:rFonts w:ascii="Cambria" w:hAnsi="Cambria" w:cs="Sylfaen"/>
                <w:color w:val="000000"/>
                <w:sz w:val="18"/>
                <w:szCs w:val="18"/>
                <w:lang w:val="hy-AM"/>
              </w:rPr>
              <w:t xml:space="preserve">цветная, размеры </w:t>
            </w:r>
            <w:r w:rsidRPr="00FA5EF3">
              <w:rPr>
                <w:rFonts w:ascii="Cambria" w:hAnsi="Cambria" w:cs="Calibri"/>
                <w:color w:val="000000"/>
                <w:sz w:val="18"/>
                <w:szCs w:val="18"/>
              </w:rPr>
              <w:t>9x9x</w:t>
            </w:r>
            <w:r w:rsidRPr="00FA5EF3">
              <w:rPr>
                <w:rFonts w:ascii="Cambria" w:hAnsi="Cambria" w:cs="Calibri"/>
                <w:color w:val="000000"/>
                <w:sz w:val="18"/>
                <w:szCs w:val="18"/>
                <w:lang w:val="hy-AM"/>
              </w:rPr>
              <w:t>9см.</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пачка</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20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63"/>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9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9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26"/>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8</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22811150</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Записная книжка</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Обычная</w:t>
            </w:r>
            <w:r w:rsidRPr="00FA5EF3">
              <w:rPr>
                <w:rFonts w:ascii="Cambria" w:hAnsi="Cambria" w:cs="Calibri"/>
                <w:color w:val="000000"/>
                <w:sz w:val="18"/>
                <w:szCs w:val="16"/>
              </w:rPr>
              <w:t>,</w:t>
            </w:r>
            <w:r w:rsidRPr="00FA5EF3">
              <w:rPr>
                <w:rFonts w:ascii="Cambria" w:hAnsi="Cambria" w:cs="Calibri"/>
                <w:color w:val="000000"/>
                <w:sz w:val="18"/>
                <w:szCs w:val="16"/>
                <w:lang w:val="hy-AM"/>
              </w:rPr>
              <w:t xml:space="preserve"> формата </w:t>
            </w:r>
            <w:r w:rsidRPr="00FA5EF3">
              <w:rPr>
                <w:rFonts w:ascii="Cambria" w:hAnsi="Cambria" w:cs="Calibri"/>
                <w:color w:val="000000"/>
                <w:sz w:val="18"/>
                <w:szCs w:val="16"/>
              </w:rPr>
              <w:t>A-5</w:t>
            </w:r>
            <w:r w:rsidRPr="00FA5EF3">
              <w:rPr>
                <w:rFonts w:ascii="Cambria" w:hAnsi="Cambria" w:cs="Calibri"/>
                <w:color w:val="000000"/>
                <w:sz w:val="18"/>
                <w:szCs w:val="16"/>
                <w:lang w:val="hy-AM"/>
              </w:rPr>
              <w:t>.</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204"/>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bottom"/>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90"/>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bottom"/>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4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bottom"/>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54"/>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9</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30192133</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Точилка</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Sylfaen"/>
                <w:color w:val="000000"/>
                <w:sz w:val="18"/>
                <w:szCs w:val="16"/>
                <w:lang w:val="hy-AM"/>
              </w:rPr>
              <w:t>Металлическая точилка для карандашей.</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4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203"/>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63"/>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81"/>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10</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39263410</w:t>
            </w:r>
          </w:p>
        </w:tc>
        <w:tc>
          <w:tcPr>
            <w:tcW w:w="1984" w:type="dxa"/>
            <w:vMerge w:val="restart"/>
            <w:vAlign w:val="center"/>
          </w:tcPr>
          <w:p w:rsidR="00F6515B" w:rsidRPr="00FA5EF3" w:rsidRDefault="00F6515B" w:rsidP="002C31B2">
            <w:pPr>
              <w:rPr>
                <w:rFonts w:ascii="Cambria" w:hAnsi="Cambria" w:cs="Calibri"/>
                <w:color w:val="000000"/>
                <w:sz w:val="18"/>
                <w:szCs w:val="20"/>
              </w:rPr>
            </w:pPr>
          </w:p>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Скобка</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 xml:space="preserve">Канцелярские скобки, металлические, для скрепления бумаги размера 50мм. </w:t>
            </w:r>
          </w:p>
        </w:tc>
        <w:tc>
          <w:tcPr>
            <w:tcW w:w="709" w:type="dxa"/>
            <w:vMerge w:val="restart"/>
            <w:vAlign w:val="center"/>
          </w:tcPr>
          <w:p w:rsidR="00F6515B" w:rsidRPr="00FA5EF3" w:rsidRDefault="00F6515B" w:rsidP="002C31B2">
            <w:pPr>
              <w:jc w:val="center"/>
              <w:rPr>
                <w:rFonts w:ascii="Cambria" w:hAnsi="Cambria" w:cs="Sylfaen"/>
                <w:color w:val="000000"/>
                <w:sz w:val="18"/>
                <w:szCs w:val="20"/>
                <w:lang w:val="hy-AM"/>
              </w:rPr>
            </w:pPr>
          </w:p>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lang w:val="hy-AM"/>
              </w:rPr>
            </w:pPr>
          </w:p>
        </w:tc>
        <w:tc>
          <w:tcPr>
            <w:tcW w:w="1260" w:type="dxa"/>
            <w:vMerge w:val="restart"/>
            <w:vAlign w:val="center"/>
          </w:tcPr>
          <w:p w:rsidR="00F6515B" w:rsidRPr="00FA5EF3" w:rsidRDefault="00F6515B" w:rsidP="002C31B2">
            <w:pPr>
              <w:jc w:val="center"/>
              <w:rPr>
                <w:rFonts w:ascii="Cambria" w:hAnsi="Cambria"/>
                <w:color w:val="FF0000"/>
                <w:sz w:val="20"/>
                <w:lang w:val="hy-AM"/>
              </w:rPr>
            </w:pPr>
          </w:p>
        </w:tc>
        <w:tc>
          <w:tcPr>
            <w:tcW w:w="1080" w:type="dxa"/>
            <w:vMerge w:val="restart"/>
            <w:vAlign w:val="center"/>
          </w:tcPr>
          <w:p w:rsidR="00F6515B" w:rsidRPr="00FA5EF3" w:rsidRDefault="00F6515B" w:rsidP="002C31B2">
            <w:pPr>
              <w:jc w:val="center"/>
              <w:rPr>
                <w:rFonts w:ascii="Cambria" w:hAnsi="Cambria"/>
                <w:color w:val="FF0000"/>
                <w:sz w:val="20"/>
                <w:lang w:val="hy-AM"/>
              </w:rPr>
            </w:pPr>
            <w:r w:rsidRPr="00FA5EF3">
              <w:rPr>
                <w:rFonts w:ascii="Cambria" w:hAnsi="Cambria"/>
                <w:color w:val="FF0000"/>
                <w:sz w:val="20"/>
                <w:lang w:val="hy-AM"/>
              </w:rPr>
              <w:t>100</w:t>
            </w:r>
          </w:p>
        </w:tc>
        <w:tc>
          <w:tcPr>
            <w:tcW w:w="1170" w:type="dxa"/>
          </w:tcPr>
          <w:p w:rsidR="00F6515B" w:rsidRPr="00FA5EF3" w:rsidRDefault="00F6515B" w:rsidP="002C31B2">
            <w:pPr>
              <w:jc w:val="center"/>
              <w:rPr>
                <w:rFonts w:ascii="Cambria" w:hAnsi="Cambria" w:cs="Sylfaen"/>
                <w:i/>
                <w:color w:val="000000"/>
                <w:sz w:val="16"/>
                <w:szCs w:val="16"/>
                <w:lang w:val="hy-AM"/>
              </w:rPr>
            </w:pPr>
            <w:r w:rsidRPr="00FA5EF3">
              <w:rPr>
                <w:rFonts w:ascii="Cambria" w:hAnsi="Cambria" w:cs="Sylfaen"/>
                <w:i/>
                <w:color w:val="000000"/>
                <w:sz w:val="16"/>
                <w:szCs w:val="16"/>
                <w:lang w:val="hy-AM"/>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lang w:val="hy-AM"/>
              </w:rPr>
              <w:t>ул.9, ном.4</w:t>
            </w:r>
          </w:p>
        </w:tc>
        <w:tc>
          <w:tcPr>
            <w:tcW w:w="810" w:type="dxa"/>
            <w:vAlign w:val="center"/>
          </w:tcPr>
          <w:p w:rsidR="00F6515B" w:rsidRPr="00FA5EF3" w:rsidRDefault="00F6515B" w:rsidP="002C31B2">
            <w:pPr>
              <w:jc w:val="center"/>
              <w:rPr>
                <w:rFonts w:ascii="Cambria" w:hAnsi="Cambria"/>
                <w:sz w:val="18"/>
                <w:lang w:val="hy-AM"/>
              </w:rPr>
            </w:pPr>
            <w:r w:rsidRPr="00FA5EF3">
              <w:rPr>
                <w:rFonts w:ascii="Cambria" w:hAnsi="Cambria"/>
                <w:sz w:val="18"/>
                <w:lang w:val="hy-AM"/>
              </w:rPr>
              <w:t>25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lang w:val="hy-AM"/>
              </w:rPr>
              <w:t xml:space="preserve">для I  этапа – в течение минимум 15 календарных </w:t>
            </w:r>
            <w:r w:rsidRPr="00FA5EF3">
              <w:rPr>
                <w:rFonts w:ascii="Cambria" w:hAnsi="Cambria"/>
                <w:color w:val="000000"/>
                <w:sz w:val="10"/>
                <w:szCs w:val="10"/>
              </w:rPr>
              <w:t>дня после вступления в силу соглашения</w:t>
            </w:r>
          </w:p>
        </w:tc>
      </w:tr>
      <w:tr w:rsidR="00F6515B" w:rsidRPr="00FA5EF3" w:rsidTr="005B47C0">
        <w:trPr>
          <w:trHeight w:val="14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62"/>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25</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77"/>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67"/>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11</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30197231</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Файл</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Прозрачная полимерная пленка, для бумаг формата А</w:t>
            </w:r>
            <w:r w:rsidRPr="00FA5EF3">
              <w:rPr>
                <w:rFonts w:ascii="Cambria" w:hAnsi="Cambria" w:cs="Calibri"/>
                <w:color w:val="000000"/>
                <w:sz w:val="18"/>
                <w:szCs w:val="16"/>
                <w:lang w:val="hy-AM"/>
              </w:rPr>
              <w:t>-4, возможность прикрепления к скоросшивателям, 50 микрон.</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4000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1000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204"/>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1000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3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1000</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63"/>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1000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61"/>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12</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30141200</w:t>
            </w:r>
          </w:p>
        </w:tc>
        <w:tc>
          <w:tcPr>
            <w:tcW w:w="1984" w:type="dxa"/>
            <w:vMerge w:val="restart"/>
            <w:vAlign w:val="center"/>
          </w:tcPr>
          <w:p w:rsidR="00F6515B" w:rsidRPr="00FA5EF3" w:rsidRDefault="00F6515B" w:rsidP="002C31B2">
            <w:pPr>
              <w:rPr>
                <w:rFonts w:ascii="Cambria" w:hAnsi="Cambria" w:cs="Calibri"/>
                <w:color w:val="000000"/>
                <w:sz w:val="18"/>
                <w:szCs w:val="20"/>
              </w:rPr>
            </w:pPr>
          </w:p>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Калькулятор</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Calibri"/>
                <w:color w:val="000000"/>
                <w:sz w:val="18"/>
                <w:szCs w:val="16"/>
                <w:lang w:val="hy-AM"/>
              </w:rPr>
              <w:t>12 значный, настольный, размерами (21X294)</w:t>
            </w:r>
            <w:r w:rsidRPr="00FA5EF3">
              <w:rPr>
                <w:rFonts w:ascii="Cambria" w:hAnsi="Cambria" w:cs="Sylfaen"/>
                <w:color w:val="000000"/>
                <w:sz w:val="18"/>
                <w:szCs w:val="16"/>
                <w:lang w:val="hy-AM"/>
              </w:rPr>
              <w:t>см, с показом действий на панели, самозаряжающися. «Фламинго» или аналогичные.</w:t>
            </w:r>
          </w:p>
        </w:tc>
        <w:tc>
          <w:tcPr>
            <w:tcW w:w="709" w:type="dxa"/>
            <w:vMerge w:val="restart"/>
            <w:vAlign w:val="center"/>
          </w:tcPr>
          <w:p w:rsidR="00F6515B" w:rsidRPr="00FA5EF3" w:rsidRDefault="00F6515B" w:rsidP="002C31B2">
            <w:pPr>
              <w:jc w:val="center"/>
              <w:rPr>
                <w:rFonts w:ascii="Cambria" w:hAnsi="Cambria" w:cs="Sylfaen"/>
                <w:color w:val="000000"/>
                <w:sz w:val="18"/>
                <w:szCs w:val="20"/>
                <w:lang w:val="hy-AM"/>
              </w:rPr>
            </w:pPr>
          </w:p>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lang w:val="hy-AM"/>
              </w:rPr>
            </w:pPr>
          </w:p>
        </w:tc>
        <w:tc>
          <w:tcPr>
            <w:tcW w:w="1260" w:type="dxa"/>
            <w:vMerge w:val="restart"/>
            <w:vAlign w:val="center"/>
          </w:tcPr>
          <w:p w:rsidR="00F6515B" w:rsidRPr="00FA5EF3" w:rsidRDefault="00F6515B" w:rsidP="002C31B2">
            <w:pPr>
              <w:jc w:val="center"/>
              <w:rPr>
                <w:rFonts w:ascii="Cambria" w:hAnsi="Cambria"/>
                <w:sz w:val="20"/>
                <w:lang w:val="hy-AM"/>
              </w:rPr>
            </w:pPr>
          </w:p>
        </w:tc>
        <w:tc>
          <w:tcPr>
            <w:tcW w:w="1080" w:type="dxa"/>
            <w:vMerge w:val="restart"/>
            <w:vAlign w:val="center"/>
          </w:tcPr>
          <w:p w:rsidR="00F6515B" w:rsidRPr="00FA5EF3" w:rsidRDefault="00F6515B" w:rsidP="002C31B2">
            <w:pPr>
              <w:jc w:val="center"/>
              <w:rPr>
                <w:rFonts w:ascii="Cambria" w:hAnsi="Cambria"/>
                <w:sz w:val="20"/>
                <w:lang w:val="hy-AM"/>
              </w:rPr>
            </w:pPr>
            <w:r w:rsidRPr="00FA5EF3">
              <w:rPr>
                <w:rFonts w:ascii="Cambria" w:hAnsi="Cambria"/>
                <w:sz w:val="20"/>
                <w:lang w:val="hy-AM"/>
              </w:rPr>
              <w:t>6</w:t>
            </w:r>
          </w:p>
        </w:tc>
        <w:tc>
          <w:tcPr>
            <w:tcW w:w="1170" w:type="dxa"/>
          </w:tcPr>
          <w:p w:rsidR="00F6515B" w:rsidRPr="00FA5EF3" w:rsidRDefault="00F6515B" w:rsidP="002C31B2">
            <w:pPr>
              <w:jc w:val="center"/>
              <w:rPr>
                <w:rFonts w:ascii="Cambria" w:hAnsi="Cambria" w:cs="Sylfaen"/>
                <w:i/>
                <w:color w:val="000000"/>
                <w:sz w:val="16"/>
                <w:szCs w:val="16"/>
                <w:lang w:val="hy-AM"/>
              </w:rPr>
            </w:pPr>
            <w:r w:rsidRPr="00FA5EF3">
              <w:rPr>
                <w:rFonts w:ascii="Cambria" w:hAnsi="Cambria" w:cs="Sylfaen"/>
                <w:i/>
                <w:color w:val="000000"/>
                <w:sz w:val="16"/>
                <w:szCs w:val="16"/>
                <w:lang w:val="hy-AM"/>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lang w:val="hy-AM"/>
              </w:rPr>
              <w:t>ул.9, ном.4</w:t>
            </w:r>
          </w:p>
        </w:tc>
        <w:tc>
          <w:tcPr>
            <w:tcW w:w="810" w:type="dxa"/>
            <w:vAlign w:val="center"/>
          </w:tcPr>
          <w:p w:rsidR="00F6515B" w:rsidRPr="00FA5EF3" w:rsidRDefault="00F6515B" w:rsidP="002C31B2">
            <w:pPr>
              <w:jc w:val="center"/>
              <w:rPr>
                <w:rFonts w:ascii="Cambria" w:hAnsi="Cambria"/>
                <w:sz w:val="18"/>
                <w:lang w:val="hy-AM"/>
              </w:rPr>
            </w:pPr>
            <w:r w:rsidRPr="00FA5EF3">
              <w:rPr>
                <w:rFonts w:ascii="Cambria" w:hAnsi="Cambria"/>
                <w:sz w:val="18"/>
                <w:lang w:val="hy-AM"/>
              </w:rPr>
              <w:t>2</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lang w:val="hy-AM"/>
              </w:rPr>
              <w:t>для I  этапа – в течение минимум 15 календарных дня после вступления в силу соглаше</w:t>
            </w:r>
            <w:r w:rsidRPr="00FA5EF3">
              <w:rPr>
                <w:rFonts w:ascii="Cambria" w:hAnsi="Cambria"/>
                <w:color w:val="000000"/>
                <w:sz w:val="10"/>
                <w:szCs w:val="10"/>
              </w:rPr>
              <w:t>ния</w:t>
            </w:r>
          </w:p>
        </w:tc>
      </w:tr>
      <w:tr w:rsidR="00F6515B" w:rsidRPr="00FA5EF3" w:rsidTr="005B47C0">
        <w:trPr>
          <w:trHeight w:val="122"/>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 xml:space="preserve">этапа – в течение 10 календарных дня с момента требования </w:t>
            </w:r>
            <w:r w:rsidRPr="00FA5EF3">
              <w:rPr>
                <w:rFonts w:ascii="Cambria" w:hAnsi="Cambria" w:cs="Sylfaen"/>
                <w:color w:val="000000"/>
                <w:sz w:val="10"/>
                <w:szCs w:val="10"/>
              </w:rPr>
              <w:lastRenderedPageBreak/>
              <w:t>заказчика</w:t>
            </w:r>
            <w:r w:rsidRPr="00FA5EF3">
              <w:rPr>
                <w:rFonts w:ascii="Cambria" w:hAnsi="Cambria"/>
                <w:sz w:val="10"/>
                <w:szCs w:val="10"/>
              </w:rPr>
              <w:t xml:space="preserve"> </w:t>
            </w:r>
          </w:p>
        </w:tc>
      </w:tr>
      <w:tr w:rsidR="00F6515B" w:rsidRPr="00FA5EF3" w:rsidTr="005B47C0">
        <w:trPr>
          <w:trHeight w:val="9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9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67"/>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13</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24911500</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Клей</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Сухой клей канцелярский</w:t>
            </w:r>
            <w:r w:rsidRPr="00FA5EF3">
              <w:rPr>
                <w:rFonts w:ascii="Cambria" w:hAnsi="Cambria" w:cs="Calibri"/>
                <w:color w:val="000000"/>
                <w:sz w:val="18"/>
                <w:szCs w:val="16"/>
                <w:lang w:val="hy-AM"/>
              </w:rPr>
              <w:t xml:space="preserve"> (</w:t>
            </w:r>
            <w:r w:rsidRPr="00FA5EF3">
              <w:rPr>
                <w:rFonts w:ascii="Cambria" w:hAnsi="Cambria" w:cs="Sylfaen"/>
                <w:color w:val="000000"/>
                <w:sz w:val="18"/>
                <w:szCs w:val="16"/>
                <w:lang w:val="hy-AM"/>
              </w:rPr>
              <w:t>клей-карандаш</w:t>
            </w:r>
            <w:r w:rsidRPr="00FA5EF3">
              <w:rPr>
                <w:rFonts w:ascii="Cambria" w:hAnsi="Cambria" w:cs="Calibri"/>
                <w:color w:val="000000"/>
                <w:sz w:val="18"/>
                <w:szCs w:val="16"/>
                <w:lang w:val="hy-AM"/>
              </w:rPr>
              <w:t>), для скливания бумаги. «Фантастик» или аналогичные /35</w:t>
            </w:r>
            <w:r w:rsidRPr="00FA5EF3">
              <w:rPr>
                <w:rFonts w:ascii="Cambria" w:hAnsi="Cambria" w:cs="Sylfaen"/>
                <w:color w:val="000000"/>
                <w:sz w:val="18"/>
                <w:szCs w:val="16"/>
                <w:lang w:val="hy-AM"/>
              </w:rPr>
              <w:t>грам</w:t>
            </w:r>
            <w:r w:rsidRPr="00FA5EF3">
              <w:rPr>
                <w:rFonts w:ascii="Cambria" w:hAnsi="Cambria" w:cs="Calibri"/>
                <w:color w:val="000000"/>
                <w:sz w:val="18"/>
                <w:szCs w:val="16"/>
                <w:lang w:val="hy-AM"/>
              </w:rPr>
              <w:t>/.</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lang w:val="hy-AM"/>
              </w:rPr>
            </w:pPr>
          </w:p>
        </w:tc>
        <w:tc>
          <w:tcPr>
            <w:tcW w:w="1260" w:type="dxa"/>
            <w:vMerge w:val="restart"/>
            <w:vAlign w:val="center"/>
          </w:tcPr>
          <w:p w:rsidR="00F6515B" w:rsidRPr="00FA5EF3" w:rsidRDefault="00F6515B" w:rsidP="002C31B2">
            <w:pPr>
              <w:jc w:val="center"/>
              <w:rPr>
                <w:rFonts w:ascii="Cambria" w:hAnsi="Cambria"/>
                <w:color w:val="FF0000"/>
                <w:sz w:val="20"/>
                <w:lang w:val="hy-AM"/>
              </w:rPr>
            </w:pPr>
          </w:p>
        </w:tc>
        <w:tc>
          <w:tcPr>
            <w:tcW w:w="1080" w:type="dxa"/>
            <w:vMerge w:val="restart"/>
            <w:vAlign w:val="center"/>
          </w:tcPr>
          <w:p w:rsidR="00F6515B" w:rsidRPr="00FA5EF3" w:rsidRDefault="00F6515B" w:rsidP="002C31B2">
            <w:pPr>
              <w:jc w:val="center"/>
              <w:rPr>
                <w:rFonts w:ascii="Cambria" w:hAnsi="Cambria"/>
                <w:color w:val="FF0000"/>
                <w:sz w:val="20"/>
                <w:lang w:val="hy-AM"/>
              </w:rPr>
            </w:pPr>
            <w:r w:rsidRPr="00FA5EF3">
              <w:rPr>
                <w:rFonts w:ascii="Cambria" w:hAnsi="Cambria"/>
                <w:color w:val="FF0000"/>
                <w:sz w:val="20"/>
                <w:lang w:val="hy-AM"/>
              </w:rPr>
              <w:t>30</w:t>
            </w:r>
          </w:p>
        </w:tc>
        <w:tc>
          <w:tcPr>
            <w:tcW w:w="1170" w:type="dxa"/>
          </w:tcPr>
          <w:p w:rsidR="00F6515B" w:rsidRPr="00FA5EF3" w:rsidRDefault="00F6515B" w:rsidP="002C31B2">
            <w:pPr>
              <w:jc w:val="center"/>
              <w:rPr>
                <w:rFonts w:ascii="Cambria" w:hAnsi="Cambria" w:cs="Sylfaen"/>
                <w:i/>
                <w:color w:val="000000"/>
                <w:sz w:val="16"/>
                <w:szCs w:val="16"/>
                <w:lang w:val="hy-AM"/>
              </w:rPr>
            </w:pPr>
            <w:r w:rsidRPr="00FA5EF3">
              <w:rPr>
                <w:rFonts w:ascii="Cambria" w:hAnsi="Cambria" w:cs="Sylfaen"/>
                <w:i/>
                <w:color w:val="000000"/>
                <w:sz w:val="16"/>
                <w:szCs w:val="16"/>
                <w:lang w:val="hy-AM"/>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lang w:val="hy-AM"/>
              </w:rPr>
              <w:t>ул.9, ном.4</w:t>
            </w:r>
          </w:p>
        </w:tc>
        <w:tc>
          <w:tcPr>
            <w:tcW w:w="810" w:type="dxa"/>
            <w:vAlign w:val="center"/>
          </w:tcPr>
          <w:p w:rsidR="00F6515B" w:rsidRPr="00FA5EF3" w:rsidRDefault="00F6515B" w:rsidP="002C31B2">
            <w:pPr>
              <w:jc w:val="center"/>
              <w:rPr>
                <w:rFonts w:ascii="Cambria" w:hAnsi="Cambria"/>
                <w:sz w:val="18"/>
                <w:lang w:val="hy-AM"/>
              </w:rPr>
            </w:pPr>
            <w:r w:rsidRPr="00FA5EF3">
              <w:rPr>
                <w:rFonts w:ascii="Cambria" w:hAnsi="Cambria"/>
                <w:sz w:val="18"/>
                <w:lang w:val="hy-AM"/>
              </w:rPr>
              <w:t>7</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lang w:val="hy-AM"/>
              </w:rPr>
              <w:t>для I  этапа – в течение минимум 15 календарных дня после вступл</w:t>
            </w:r>
            <w:r w:rsidRPr="00FA5EF3">
              <w:rPr>
                <w:rFonts w:ascii="Cambria" w:hAnsi="Cambria"/>
                <w:color w:val="000000"/>
                <w:sz w:val="10"/>
                <w:szCs w:val="10"/>
              </w:rPr>
              <w:t>ения в силу соглашения</w:t>
            </w:r>
          </w:p>
        </w:tc>
      </w:tr>
      <w:tr w:rsidR="00F6515B" w:rsidRPr="00FA5EF3" w:rsidTr="005B47C0">
        <w:trPr>
          <w:trHeight w:val="176"/>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8"/>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76"/>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8"/>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rPr>
                <w:rFonts w:ascii="Cambria" w:hAnsi="Cambria"/>
                <w:i/>
                <w:sz w:val="14"/>
                <w:szCs w:val="14"/>
              </w:rPr>
            </w:pPr>
            <w:r w:rsidRPr="00FA5EF3">
              <w:rPr>
                <w:rFonts w:ascii="Sylfaen" w:hAnsi="Sylfaen" w:cs="Sylfaen"/>
                <w:i/>
                <w:sz w:val="14"/>
                <w:szCs w:val="14"/>
              </w:rPr>
              <w:t>Նուբարաշեն</w:t>
            </w:r>
            <w:r w:rsidRPr="00FA5EF3">
              <w:rPr>
                <w:rFonts w:ascii="Cambria" w:hAnsi="Cambria"/>
                <w:i/>
                <w:sz w:val="14"/>
                <w:szCs w:val="14"/>
              </w:rPr>
              <w:t xml:space="preserve"> 9</w:t>
            </w:r>
            <w:r w:rsidRPr="00FA5EF3">
              <w:rPr>
                <w:rFonts w:ascii="Sylfaen" w:hAnsi="Sylfaen" w:cs="Sylfaen"/>
                <w:i/>
                <w:sz w:val="14"/>
                <w:szCs w:val="14"/>
              </w:rPr>
              <w:t>փ</w:t>
            </w:r>
            <w:r w:rsidRPr="00FA5EF3">
              <w:rPr>
                <w:rFonts w:ascii="Cambria" w:hAnsi="Cambria"/>
                <w:i/>
                <w:sz w:val="14"/>
                <w:szCs w:val="14"/>
              </w:rPr>
              <w:t>,</w:t>
            </w:r>
            <w:r w:rsidRPr="00FA5EF3">
              <w:rPr>
                <w:rFonts w:ascii="Sylfaen" w:hAnsi="Sylfaen" w:cs="Sylfaen"/>
                <w:i/>
                <w:sz w:val="14"/>
                <w:szCs w:val="14"/>
              </w:rPr>
              <w:t>թիվ</w:t>
            </w:r>
            <w:r w:rsidRPr="00FA5EF3">
              <w:rPr>
                <w:rFonts w:ascii="Cambria" w:hAnsi="Cambria"/>
                <w:i/>
                <w:sz w:val="14"/>
                <w:szCs w:val="14"/>
              </w:rPr>
              <w:t xml:space="preserve"> 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7</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50"/>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8"/>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81"/>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14</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30192130</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Карандаш</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Простой</w:t>
            </w:r>
            <w:r w:rsidRPr="00FA5EF3">
              <w:rPr>
                <w:rFonts w:ascii="Cambria" w:hAnsi="Cambria" w:cs="Calibri"/>
                <w:color w:val="000000"/>
                <w:sz w:val="18"/>
                <w:szCs w:val="16"/>
                <w:lang w:val="hy-AM"/>
              </w:rPr>
              <w:t xml:space="preserve">, </w:t>
            </w:r>
            <w:r w:rsidRPr="00FA5EF3">
              <w:rPr>
                <w:rFonts w:ascii="Cambria" w:hAnsi="Cambria" w:cs="Sylfaen"/>
                <w:color w:val="000000"/>
                <w:sz w:val="18"/>
                <w:szCs w:val="16"/>
                <w:lang w:val="hy-AM"/>
              </w:rPr>
              <w:t>черного цвета, кончики проточенные.</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40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0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9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9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81"/>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15</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30192131</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Карандаш</w:t>
            </w:r>
            <w:r w:rsidRPr="00FA5EF3">
              <w:rPr>
                <w:rFonts w:ascii="Cambria" w:hAnsi="Cambria" w:cs="Calibri"/>
                <w:color w:val="000000"/>
                <w:sz w:val="18"/>
                <w:szCs w:val="20"/>
              </w:rPr>
              <w:t>/</w:t>
            </w:r>
            <w:r w:rsidRPr="00FA5EF3">
              <w:rPr>
                <w:rFonts w:ascii="Cambria" w:hAnsi="Cambria" w:cs="Sylfaen"/>
                <w:color w:val="000000"/>
                <w:sz w:val="18"/>
                <w:szCs w:val="20"/>
                <w:lang w:val="hy-AM"/>
              </w:rPr>
              <w:t>механический</w:t>
            </w:r>
            <w:r w:rsidRPr="00FA5EF3">
              <w:rPr>
                <w:rFonts w:ascii="Cambria" w:hAnsi="Cambria" w:cs="Calibri"/>
                <w:color w:val="000000"/>
                <w:sz w:val="18"/>
                <w:szCs w:val="20"/>
              </w:rPr>
              <w:t>/</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Sylfaen"/>
                <w:color w:val="000000"/>
                <w:sz w:val="18"/>
                <w:szCs w:val="16"/>
                <w:lang w:val="hy-AM"/>
              </w:rPr>
              <w:t xml:space="preserve">Механический карандаш, диаметром </w:t>
            </w:r>
            <w:r w:rsidRPr="00FA5EF3">
              <w:rPr>
                <w:rFonts w:ascii="Cambria" w:hAnsi="Cambria" w:cs="Calibri"/>
                <w:color w:val="000000"/>
                <w:sz w:val="18"/>
                <w:szCs w:val="16"/>
              </w:rPr>
              <w:t>0.7</w:t>
            </w:r>
            <w:r w:rsidRPr="00FA5EF3">
              <w:rPr>
                <w:rFonts w:ascii="Cambria" w:hAnsi="Cambria" w:cs="Sylfaen"/>
                <w:color w:val="000000"/>
                <w:sz w:val="18"/>
                <w:szCs w:val="16"/>
                <w:lang w:val="hy-AM"/>
              </w:rPr>
              <w:t>мм.</w:t>
            </w:r>
            <w:r w:rsidRPr="00FA5EF3">
              <w:rPr>
                <w:rFonts w:ascii="Cambria" w:hAnsi="Cambria" w:cs="Calibri"/>
                <w:color w:val="000000"/>
                <w:sz w:val="18"/>
                <w:szCs w:val="16"/>
              </w:rPr>
              <w:t xml:space="preserve"> </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30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7</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84"/>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0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8</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8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7</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37"/>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16</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30192135</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Стержень карандаша</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Графитовый стержень для механического карандаша, номинальный диаметр 0</w:t>
            </w:r>
            <w:r w:rsidRPr="00FA5EF3">
              <w:rPr>
                <w:rFonts w:ascii="Cambria" w:hAnsi="Cambria" w:cs="Calibri"/>
                <w:color w:val="000000"/>
                <w:sz w:val="18"/>
                <w:szCs w:val="16"/>
              </w:rPr>
              <w:t>.</w:t>
            </w:r>
            <w:r w:rsidRPr="00FA5EF3">
              <w:rPr>
                <w:rFonts w:ascii="Cambria" w:hAnsi="Cambria" w:cs="Calibri"/>
                <w:color w:val="000000"/>
                <w:sz w:val="18"/>
                <w:szCs w:val="16"/>
                <w:lang w:val="hy-AM"/>
              </w:rPr>
              <w:t>7мм.</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63"/>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3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204"/>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5</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220"/>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17</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30192121</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Ручка</w:t>
            </w:r>
            <w:r w:rsidRPr="00FA5EF3">
              <w:rPr>
                <w:rFonts w:ascii="Cambria" w:hAnsi="Cambria" w:cs="Calibri"/>
                <w:color w:val="000000"/>
                <w:sz w:val="18"/>
                <w:szCs w:val="20"/>
              </w:rPr>
              <w:t xml:space="preserve"> / </w:t>
            </w:r>
            <w:r w:rsidRPr="00FA5EF3">
              <w:rPr>
                <w:rFonts w:ascii="Cambria" w:hAnsi="Cambria" w:cs="Sylfaen"/>
                <w:color w:val="000000"/>
                <w:sz w:val="18"/>
                <w:szCs w:val="20"/>
                <w:lang w:val="hy-AM"/>
              </w:rPr>
              <w:t>шариковая</w:t>
            </w:r>
            <w:r w:rsidRPr="00FA5EF3">
              <w:rPr>
                <w:rFonts w:ascii="Cambria" w:hAnsi="Cambria" w:cs="Calibri"/>
                <w:color w:val="000000"/>
                <w:sz w:val="18"/>
                <w:szCs w:val="20"/>
              </w:rPr>
              <w:t xml:space="preserve"> /</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 xml:space="preserve">Кончиком </w:t>
            </w:r>
            <w:r w:rsidRPr="00FA5EF3">
              <w:rPr>
                <w:rFonts w:ascii="Cambria" w:hAnsi="Cambria" w:cs="Sylfaen"/>
                <w:color w:val="000000"/>
                <w:sz w:val="18"/>
                <w:szCs w:val="16"/>
              </w:rPr>
              <w:t>0,5</w:t>
            </w:r>
            <w:r w:rsidRPr="00FA5EF3">
              <w:rPr>
                <w:rFonts w:ascii="Cambria" w:hAnsi="Cambria" w:cs="Sylfaen"/>
                <w:color w:val="000000"/>
                <w:sz w:val="18"/>
                <w:szCs w:val="16"/>
                <w:lang w:val="hy-AM"/>
              </w:rPr>
              <w:t xml:space="preserve">мм, черная, синяя, красная, эко </w:t>
            </w:r>
            <w:r w:rsidRPr="00FA5EF3">
              <w:rPr>
                <w:rFonts w:ascii="Cambria" w:hAnsi="Cambria" w:cs="Sylfaen"/>
                <w:color w:val="000000"/>
                <w:sz w:val="18"/>
                <w:szCs w:val="16"/>
                <w:lang w:val="hy-AM"/>
              </w:rPr>
              <w:lastRenderedPageBreak/>
              <w:t xml:space="preserve">ручки, материал ручки – картон, размер 14см. Производства РА или аналогичные.  </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lastRenderedPageBreak/>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150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lastRenderedPageBreak/>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lastRenderedPageBreak/>
              <w:t>37</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w:t>
            </w:r>
            <w:r w:rsidRPr="00FA5EF3">
              <w:rPr>
                <w:rFonts w:ascii="Cambria" w:hAnsi="Cambria"/>
                <w:color w:val="000000"/>
                <w:sz w:val="10"/>
                <w:szCs w:val="10"/>
              </w:rPr>
              <w:lastRenderedPageBreak/>
              <w:t>вступления в силу соглашения</w:t>
            </w:r>
          </w:p>
        </w:tc>
      </w:tr>
      <w:tr w:rsidR="00F6515B" w:rsidRPr="00FA5EF3" w:rsidTr="005B47C0">
        <w:trPr>
          <w:trHeight w:val="29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326"/>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37</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29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54"/>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18</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30192128</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Ручка</w:t>
            </w:r>
            <w:r w:rsidRPr="00FA5EF3">
              <w:rPr>
                <w:rFonts w:ascii="Cambria" w:hAnsi="Cambria" w:cs="Calibri"/>
                <w:color w:val="000000"/>
                <w:sz w:val="18"/>
                <w:szCs w:val="20"/>
              </w:rPr>
              <w:t xml:space="preserve"> / </w:t>
            </w:r>
            <w:r w:rsidRPr="00FA5EF3">
              <w:rPr>
                <w:rFonts w:ascii="Cambria" w:hAnsi="Cambria" w:cs="Sylfaen"/>
                <w:color w:val="000000"/>
                <w:sz w:val="18"/>
                <w:szCs w:val="20"/>
                <w:lang w:val="hy-AM"/>
              </w:rPr>
              <w:t>гелевая</w:t>
            </w:r>
            <w:r w:rsidRPr="00FA5EF3">
              <w:rPr>
                <w:rFonts w:ascii="Cambria" w:hAnsi="Cambria" w:cs="Calibri"/>
                <w:color w:val="000000"/>
                <w:sz w:val="18"/>
                <w:szCs w:val="20"/>
              </w:rPr>
              <w:t xml:space="preserve"> /</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Sylfaen"/>
                <w:color w:val="000000"/>
                <w:sz w:val="18"/>
                <w:szCs w:val="16"/>
                <w:lang w:val="hy-AM"/>
              </w:rPr>
              <w:t>Ручка гелевая. Юнибол или аналогичные.</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40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231"/>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4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36"/>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241"/>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19</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30192160</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Штрих</w:t>
            </w:r>
            <w:r w:rsidRPr="00FA5EF3">
              <w:rPr>
                <w:rFonts w:ascii="Cambria" w:hAnsi="Cambria" w:cs="Calibri"/>
                <w:color w:val="000000"/>
                <w:sz w:val="18"/>
                <w:szCs w:val="20"/>
              </w:rPr>
              <w:t xml:space="preserve"> </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С кисточкой</w:t>
            </w:r>
            <w:r w:rsidRPr="00FA5EF3">
              <w:rPr>
                <w:rFonts w:ascii="Cambria" w:hAnsi="Cambria" w:cs="Calibri"/>
                <w:color w:val="000000"/>
                <w:sz w:val="18"/>
                <w:szCs w:val="16"/>
              </w:rPr>
              <w:t>, 20</w:t>
            </w:r>
            <w:r w:rsidRPr="00FA5EF3">
              <w:rPr>
                <w:rFonts w:ascii="Cambria" w:hAnsi="Cambria" w:cs="Sylfaen"/>
                <w:color w:val="000000"/>
                <w:sz w:val="18"/>
                <w:szCs w:val="16"/>
                <w:lang w:val="hy-AM"/>
              </w:rPr>
              <w:t>мл</w:t>
            </w:r>
          </w:p>
        </w:tc>
        <w:tc>
          <w:tcPr>
            <w:tcW w:w="709" w:type="dxa"/>
            <w:vMerge w:val="restart"/>
            <w:vAlign w:val="center"/>
          </w:tcPr>
          <w:p w:rsidR="00F6515B" w:rsidRPr="00FA5EF3" w:rsidRDefault="00F6515B" w:rsidP="002C31B2">
            <w:pPr>
              <w:jc w:val="center"/>
              <w:rPr>
                <w:rFonts w:ascii="Cambria" w:hAnsi="Cambria" w:cs="Calibri"/>
                <w:color w:val="000000"/>
                <w:sz w:val="18"/>
                <w:szCs w:val="20"/>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30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7</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90"/>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Calibri"/>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29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Calibri"/>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7</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91"/>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Calibri"/>
                <w:color w:val="000000"/>
                <w:sz w:val="18"/>
                <w:szCs w:val="20"/>
              </w:rPr>
            </w:pPr>
          </w:p>
        </w:tc>
        <w:tc>
          <w:tcPr>
            <w:tcW w:w="4253" w:type="dxa"/>
            <w:vMerge/>
            <w:vAlign w:val="center"/>
          </w:tcPr>
          <w:p w:rsidR="00F6515B" w:rsidRPr="00FA5EF3" w:rsidRDefault="00F6515B" w:rsidP="002C31B2">
            <w:pPr>
              <w:jc w:val="both"/>
              <w:rPr>
                <w:rFonts w:ascii="Cambria" w:hAnsi="Cambria" w:cs="Calibri"/>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8</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61"/>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20</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22811110</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Канцелярская книга</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Соответствующих форм и разных размеров</w:t>
            </w:r>
            <w:r w:rsidRPr="00FA5EF3">
              <w:rPr>
                <w:rFonts w:ascii="Cambria" w:hAnsi="Cambria" w:cs="Calibri"/>
                <w:color w:val="000000"/>
                <w:sz w:val="18"/>
                <w:szCs w:val="16"/>
              </w:rPr>
              <w:t>/100</w:t>
            </w:r>
            <w:r w:rsidRPr="00FA5EF3">
              <w:rPr>
                <w:rFonts w:ascii="Cambria" w:hAnsi="Cambria" w:cs="Calibri"/>
                <w:color w:val="000000"/>
                <w:sz w:val="18"/>
                <w:szCs w:val="16"/>
                <w:lang w:val="hy-AM"/>
              </w:rPr>
              <w:t>листов</w:t>
            </w:r>
            <w:r w:rsidRPr="00FA5EF3">
              <w:rPr>
                <w:rFonts w:ascii="Cambria" w:hAnsi="Cambria" w:cs="Calibri"/>
                <w:color w:val="000000"/>
                <w:sz w:val="18"/>
                <w:szCs w:val="16"/>
              </w:rPr>
              <w:t>/</w:t>
            </w:r>
            <w:r w:rsidRPr="00FA5EF3">
              <w:rPr>
                <w:rFonts w:ascii="Cambria" w:hAnsi="Cambria" w:cs="Calibri"/>
                <w:color w:val="000000"/>
                <w:sz w:val="18"/>
                <w:szCs w:val="16"/>
                <w:lang w:val="hy-AM"/>
              </w:rPr>
              <w:t>.</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15</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4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0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8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67"/>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21</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30197622</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Бумага</w:t>
            </w:r>
            <w:r w:rsidRPr="00FA5EF3">
              <w:rPr>
                <w:rFonts w:ascii="Cambria" w:hAnsi="Cambria" w:cs="Calibri"/>
                <w:color w:val="000000"/>
                <w:sz w:val="18"/>
                <w:szCs w:val="20"/>
              </w:rPr>
              <w:t xml:space="preserve"> A4</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Calibri"/>
                <w:color w:val="000000"/>
                <w:sz w:val="18"/>
                <w:szCs w:val="16"/>
              </w:rPr>
              <w:t xml:space="preserve">А4, </w:t>
            </w:r>
            <w:r w:rsidRPr="00FA5EF3">
              <w:rPr>
                <w:rFonts w:ascii="Cambria" w:hAnsi="Cambria" w:cs="Sylfaen"/>
                <w:color w:val="000000"/>
                <w:sz w:val="18"/>
                <w:szCs w:val="16"/>
              </w:rPr>
              <w:t>неочищенная бумага</w:t>
            </w:r>
            <w:r w:rsidRPr="00FA5EF3">
              <w:rPr>
                <w:rFonts w:ascii="Cambria" w:hAnsi="Cambria" w:cs="Calibri"/>
                <w:color w:val="000000"/>
                <w:sz w:val="18"/>
                <w:szCs w:val="16"/>
              </w:rPr>
              <w:t xml:space="preserve">, </w:t>
            </w:r>
            <w:r w:rsidRPr="00FA5EF3">
              <w:rPr>
                <w:rFonts w:ascii="Cambria" w:hAnsi="Cambria" w:cs="Calibri"/>
                <w:color w:val="000000"/>
                <w:sz w:val="18"/>
                <w:szCs w:val="16"/>
                <w:lang w:val="hy-AM"/>
              </w:rPr>
              <w:t xml:space="preserve">используется для печати, не содержащие волокон, полученная механическим способом, </w:t>
            </w:r>
            <w:r w:rsidRPr="00FA5EF3">
              <w:rPr>
                <w:rFonts w:ascii="Cambria" w:hAnsi="Cambria" w:cs="Calibri"/>
                <w:color w:val="000000"/>
                <w:sz w:val="18"/>
                <w:szCs w:val="16"/>
              </w:rPr>
              <w:t xml:space="preserve">80 </w:t>
            </w:r>
            <w:r w:rsidRPr="00FA5EF3">
              <w:rPr>
                <w:rFonts w:ascii="Cambria" w:hAnsi="Cambria" w:cs="Calibri"/>
                <w:color w:val="000000"/>
                <w:sz w:val="18"/>
                <w:szCs w:val="16"/>
                <w:lang w:val="hy-AM"/>
              </w:rPr>
              <w:t>г</w:t>
            </w:r>
            <w:r w:rsidRPr="00FA5EF3">
              <w:rPr>
                <w:rFonts w:ascii="Cambria" w:hAnsi="Cambria" w:cs="Calibri"/>
                <w:color w:val="000000"/>
                <w:sz w:val="18"/>
                <w:szCs w:val="16"/>
              </w:rPr>
              <w:t>/</w:t>
            </w:r>
            <w:r w:rsidRPr="00FA5EF3">
              <w:rPr>
                <w:rFonts w:ascii="Cambria" w:hAnsi="Cambria" w:cs="Calibri"/>
                <w:color w:val="000000"/>
                <w:sz w:val="18"/>
                <w:szCs w:val="16"/>
                <w:lang w:val="hy-AM"/>
              </w:rPr>
              <w:t>м</w:t>
            </w:r>
            <w:r w:rsidRPr="00FA5EF3">
              <w:rPr>
                <w:rFonts w:ascii="Cambria" w:hAnsi="Cambria" w:cs="Calibri"/>
                <w:color w:val="000000"/>
                <w:sz w:val="18"/>
                <w:szCs w:val="16"/>
                <w:vertAlign w:val="superscript"/>
                <w:lang w:val="hy-AM"/>
              </w:rPr>
              <w:t>2</w:t>
            </w:r>
            <w:r w:rsidRPr="00FA5EF3">
              <w:rPr>
                <w:rFonts w:ascii="Cambria" w:hAnsi="Cambria" w:cs="Calibri"/>
                <w:color w:val="000000"/>
                <w:sz w:val="18"/>
                <w:szCs w:val="16"/>
              </w:rPr>
              <w:t xml:space="preserve">, (210X297) </w:t>
            </w:r>
            <w:r w:rsidRPr="00FA5EF3">
              <w:rPr>
                <w:rFonts w:ascii="Cambria" w:hAnsi="Cambria" w:cs="Sylfaen"/>
                <w:color w:val="000000"/>
                <w:sz w:val="18"/>
                <w:szCs w:val="16"/>
                <w:lang w:val="hy-AM"/>
              </w:rPr>
              <w:t>мм.</w:t>
            </w:r>
            <w:r w:rsidRPr="00FA5EF3">
              <w:rPr>
                <w:rFonts w:ascii="Cambria" w:hAnsi="Cambria" w:cs="Calibri"/>
                <w:color w:val="000000"/>
                <w:sz w:val="18"/>
                <w:szCs w:val="16"/>
              </w:rPr>
              <w:t xml:space="preserve"> </w:t>
            </w:r>
            <w:r w:rsidRPr="00FA5EF3">
              <w:rPr>
                <w:rFonts w:ascii="Cambria" w:hAnsi="Cambria" w:cs="Sylfaen"/>
                <w:color w:val="000000"/>
                <w:sz w:val="18"/>
                <w:szCs w:val="16"/>
                <w:lang w:val="hy-AM"/>
              </w:rPr>
              <w:t>В пачке 500 штук.</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кг</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655</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164</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90"/>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164</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63"/>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164</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4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lastRenderedPageBreak/>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lastRenderedPageBreak/>
              <w:t>163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 xml:space="preserve">этапа – в течение 10 календарных дня с </w:t>
            </w:r>
            <w:r w:rsidRPr="00FA5EF3">
              <w:rPr>
                <w:rFonts w:ascii="Cambria" w:hAnsi="Cambria" w:cs="Sylfaen"/>
                <w:color w:val="000000"/>
                <w:sz w:val="10"/>
                <w:szCs w:val="10"/>
              </w:rPr>
              <w:lastRenderedPageBreak/>
              <w:t>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08"/>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lastRenderedPageBreak/>
              <w:t>22</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39263520</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Скрепка</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Sylfaen"/>
                <w:color w:val="000000"/>
                <w:sz w:val="18"/>
                <w:szCs w:val="16"/>
                <w:lang w:val="hy-AM"/>
              </w:rPr>
              <w:t>Металлическая</w:t>
            </w:r>
            <w:r w:rsidRPr="00FA5EF3">
              <w:rPr>
                <w:rFonts w:ascii="Cambria" w:hAnsi="Cambria" w:cs="Calibri"/>
                <w:color w:val="000000"/>
                <w:sz w:val="18"/>
                <w:szCs w:val="16"/>
              </w:rPr>
              <w:t xml:space="preserve">, </w:t>
            </w:r>
            <w:r w:rsidRPr="00FA5EF3">
              <w:rPr>
                <w:rFonts w:ascii="Cambria" w:hAnsi="Cambria" w:cs="Sylfaen"/>
                <w:color w:val="000000"/>
                <w:sz w:val="18"/>
                <w:szCs w:val="16"/>
                <w:lang w:val="hy-AM"/>
              </w:rPr>
              <w:t>ширина</w:t>
            </w:r>
            <w:r w:rsidRPr="00FA5EF3">
              <w:rPr>
                <w:rFonts w:ascii="Cambria" w:hAnsi="Cambria" w:cs="Calibri"/>
                <w:color w:val="000000"/>
                <w:sz w:val="18"/>
                <w:szCs w:val="16"/>
              </w:rPr>
              <w:t xml:space="preserve"> 50мм.</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50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12</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9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84"/>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12</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0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95"/>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23</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30197120</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rPr>
              <w:t>Канцелярская кнопка</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Sylfaen"/>
                <w:color w:val="000000"/>
                <w:sz w:val="18"/>
                <w:szCs w:val="16"/>
                <w:lang w:val="hy-AM"/>
              </w:rPr>
              <w:t>Металлическая, обычная. В пачке 100 штук.</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пачка</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50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12</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08"/>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22"/>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12</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0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13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95"/>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24</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30192720</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Маркер</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Sylfaen"/>
                <w:color w:val="000000"/>
                <w:sz w:val="18"/>
                <w:szCs w:val="16"/>
                <w:lang w:val="hy-AM"/>
              </w:rPr>
              <w:t xml:space="preserve">С плоским концом, разных цветов для отметок. </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10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122"/>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22"/>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9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22"/>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25</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30196100</w:t>
            </w:r>
          </w:p>
        </w:tc>
        <w:tc>
          <w:tcPr>
            <w:tcW w:w="1984" w:type="dxa"/>
            <w:vMerge w:val="restart"/>
            <w:vAlign w:val="center"/>
          </w:tcPr>
          <w:p w:rsidR="00F6515B" w:rsidRPr="00FA5EF3" w:rsidRDefault="00F6515B" w:rsidP="002C31B2">
            <w:pPr>
              <w:rPr>
                <w:rFonts w:ascii="Cambria" w:hAnsi="Cambria" w:cs="Calibri"/>
                <w:color w:val="000000"/>
                <w:sz w:val="18"/>
                <w:szCs w:val="20"/>
              </w:rPr>
            </w:pPr>
            <w:r w:rsidRPr="00FA5EF3">
              <w:rPr>
                <w:rFonts w:ascii="Cambria" w:hAnsi="Cambria" w:cs="Sylfaen"/>
                <w:color w:val="000000"/>
                <w:sz w:val="18"/>
                <w:szCs w:val="20"/>
                <w:lang w:val="hy-AM"/>
              </w:rPr>
              <w:t>Ежедневник</w:t>
            </w:r>
            <w:r w:rsidRPr="00FA5EF3">
              <w:rPr>
                <w:rFonts w:ascii="Cambria" w:hAnsi="Cambria" w:cs="Calibri"/>
                <w:color w:val="000000"/>
                <w:sz w:val="18"/>
                <w:szCs w:val="20"/>
              </w:rPr>
              <w:t>/</w:t>
            </w:r>
            <w:r w:rsidRPr="00FA5EF3">
              <w:rPr>
                <w:rFonts w:ascii="Cambria" w:hAnsi="Cambria" w:cs="Sylfaen"/>
                <w:color w:val="000000"/>
                <w:sz w:val="18"/>
                <w:szCs w:val="20"/>
                <w:lang w:val="hy-AM"/>
              </w:rPr>
              <w:t>блокнот</w:t>
            </w:r>
            <w:r w:rsidRPr="00FA5EF3">
              <w:rPr>
                <w:rFonts w:ascii="Cambria" w:hAnsi="Cambria" w:cs="Calibri"/>
                <w:color w:val="000000"/>
                <w:sz w:val="18"/>
                <w:szCs w:val="20"/>
              </w:rPr>
              <w:t>/</w:t>
            </w:r>
          </w:p>
        </w:tc>
        <w:tc>
          <w:tcPr>
            <w:tcW w:w="4253" w:type="dxa"/>
            <w:vMerge w:val="restart"/>
            <w:vAlign w:val="center"/>
          </w:tcPr>
          <w:p w:rsidR="00F6515B" w:rsidRPr="00FA5EF3" w:rsidRDefault="00F6515B" w:rsidP="002C31B2">
            <w:pPr>
              <w:jc w:val="both"/>
              <w:rPr>
                <w:rFonts w:ascii="Cambria" w:hAnsi="Cambria" w:cs="Calibri"/>
                <w:color w:val="000000"/>
                <w:sz w:val="18"/>
                <w:szCs w:val="16"/>
              </w:rPr>
            </w:pPr>
            <w:r w:rsidRPr="00FA5EF3">
              <w:rPr>
                <w:rFonts w:ascii="Cambria" w:hAnsi="Cambria" w:cs="Calibri"/>
                <w:color w:val="000000"/>
                <w:sz w:val="18"/>
                <w:szCs w:val="16"/>
              </w:rPr>
              <w:t>2015</w:t>
            </w:r>
            <w:r w:rsidRPr="00FA5EF3">
              <w:rPr>
                <w:rFonts w:ascii="Cambria" w:hAnsi="Cambria" w:cs="Sylfaen"/>
                <w:color w:val="000000"/>
                <w:sz w:val="18"/>
                <w:szCs w:val="16"/>
                <w:lang w:val="hy-AM"/>
              </w:rPr>
              <w:t>г</w:t>
            </w:r>
            <w:r w:rsidRPr="00FA5EF3">
              <w:rPr>
                <w:rFonts w:ascii="Cambria" w:hAnsi="Cambria" w:cs="Calibri"/>
                <w:color w:val="000000"/>
                <w:sz w:val="18"/>
                <w:szCs w:val="16"/>
              </w:rPr>
              <w:t xml:space="preserve">., A-5  </w:t>
            </w:r>
            <w:r w:rsidRPr="00FA5EF3">
              <w:rPr>
                <w:rFonts w:ascii="Cambria" w:hAnsi="Cambria" w:cs="Sylfaen"/>
                <w:color w:val="000000"/>
                <w:sz w:val="18"/>
                <w:szCs w:val="16"/>
                <w:lang w:val="hy-AM"/>
              </w:rPr>
              <w:t>формата</w:t>
            </w:r>
            <w:r w:rsidRPr="00FA5EF3">
              <w:rPr>
                <w:rFonts w:ascii="Cambria" w:hAnsi="Cambria" w:cs="Calibri"/>
                <w:color w:val="000000"/>
                <w:sz w:val="18"/>
                <w:szCs w:val="16"/>
              </w:rPr>
              <w:t xml:space="preserve">, </w:t>
            </w:r>
            <w:r w:rsidRPr="00FA5EF3">
              <w:rPr>
                <w:rFonts w:ascii="Cambria" w:hAnsi="Cambria" w:cs="Sylfaen"/>
                <w:color w:val="000000"/>
                <w:sz w:val="18"/>
                <w:szCs w:val="16"/>
                <w:lang w:val="hy-AM"/>
              </w:rPr>
              <w:t>в кожаном переплете, в линейку.</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15</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84"/>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Calibri"/>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09"/>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Calibri"/>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rPr>
              <w:t>ул.9, ном.4</w:t>
            </w:r>
            <w:r w:rsidRPr="00FA5EF3">
              <w:rPr>
                <w:rFonts w:ascii="Cambria" w:hAnsi="Cambria" w:cs="Sylfaen"/>
                <w:i/>
                <w:color w:val="000000"/>
                <w:sz w:val="16"/>
                <w:szCs w:val="16"/>
                <w:lang w:val="hy-AM"/>
              </w:rPr>
              <w:t xml:space="preserve"> </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77"/>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Calibri"/>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4</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68"/>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26</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22811180</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Настольный ежедневник в твердом переплете</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 xml:space="preserve">Настольный ежедневник с днями недели, в кожаном переплете. </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rPr>
            </w:pPr>
          </w:p>
        </w:tc>
        <w:tc>
          <w:tcPr>
            <w:tcW w:w="1260" w:type="dxa"/>
            <w:vMerge w:val="restart"/>
            <w:vAlign w:val="center"/>
          </w:tcPr>
          <w:p w:rsidR="00F6515B" w:rsidRPr="00FA5EF3" w:rsidRDefault="00F6515B" w:rsidP="002C31B2">
            <w:pPr>
              <w:jc w:val="center"/>
              <w:rPr>
                <w:rFonts w:ascii="Cambria" w:hAnsi="Cambria"/>
                <w:color w:val="FF0000"/>
                <w:sz w:val="20"/>
              </w:rPr>
            </w:pPr>
          </w:p>
        </w:tc>
        <w:tc>
          <w:tcPr>
            <w:tcW w:w="1080" w:type="dxa"/>
            <w:vMerge w:val="restart"/>
            <w:vAlign w:val="center"/>
          </w:tcPr>
          <w:p w:rsidR="00F6515B" w:rsidRPr="00FA5EF3" w:rsidRDefault="00F6515B" w:rsidP="002C31B2">
            <w:pPr>
              <w:jc w:val="center"/>
              <w:rPr>
                <w:rFonts w:ascii="Cambria" w:hAnsi="Cambria"/>
                <w:color w:val="FF0000"/>
                <w:sz w:val="20"/>
              </w:rPr>
            </w:pPr>
            <w:r w:rsidRPr="00FA5EF3">
              <w:rPr>
                <w:rFonts w:ascii="Cambria" w:hAnsi="Cambria"/>
                <w:color w:val="FF0000"/>
                <w:sz w:val="20"/>
              </w:rPr>
              <w:t>10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9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135"/>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2</w:t>
            </w: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36"/>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rPr>
              <w:t>3</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86"/>
        </w:trPr>
        <w:tc>
          <w:tcPr>
            <w:tcW w:w="540" w:type="dxa"/>
            <w:vMerge w:val="restart"/>
            <w:vAlign w:val="center"/>
          </w:tcPr>
          <w:p w:rsidR="00F6515B" w:rsidRPr="00FA5EF3" w:rsidRDefault="00F6515B" w:rsidP="002C31B2">
            <w:pPr>
              <w:jc w:val="center"/>
              <w:rPr>
                <w:rFonts w:ascii="Cambria" w:hAnsi="Cambria"/>
                <w:sz w:val="20"/>
              </w:rPr>
            </w:pPr>
            <w:r w:rsidRPr="00FA5EF3">
              <w:rPr>
                <w:rFonts w:ascii="Cambria" w:hAnsi="Cambria"/>
                <w:sz w:val="20"/>
              </w:rPr>
              <w:t>27</w:t>
            </w:r>
          </w:p>
        </w:tc>
        <w:tc>
          <w:tcPr>
            <w:tcW w:w="1625" w:type="dxa"/>
            <w:vMerge w:val="restart"/>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30199792</w:t>
            </w:r>
          </w:p>
        </w:tc>
        <w:tc>
          <w:tcPr>
            <w:tcW w:w="1984" w:type="dxa"/>
            <w:vMerge w:val="restart"/>
            <w:vAlign w:val="center"/>
          </w:tcPr>
          <w:p w:rsidR="00F6515B" w:rsidRPr="00FA5EF3" w:rsidRDefault="00F6515B" w:rsidP="002C31B2">
            <w:pPr>
              <w:rPr>
                <w:rFonts w:ascii="Cambria" w:hAnsi="Cambria" w:cs="Calibri"/>
                <w:color w:val="000000"/>
                <w:sz w:val="18"/>
                <w:szCs w:val="20"/>
                <w:lang w:val="hy-AM"/>
              </w:rPr>
            </w:pPr>
            <w:r w:rsidRPr="00FA5EF3">
              <w:rPr>
                <w:rFonts w:ascii="Cambria" w:hAnsi="Cambria" w:cs="Sylfaen"/>
                <w:color w:val="000000"/>
                <w:sz w:val="18"/>
                <w:szCs w:val="20"/>
                <w:lang w:val="hy-AM"/>
              </w:rPr>
              <w:t>Календарь</w:t>
            </w:r>
          </w:p>
        </w:tc>
        <w:tc>
          <w:tcPr>
            <w:tcW w:w="4253" w:type="dxa"/>
            <w:vMerge w:val="restart"/>
            <w:vAlign w:val="center"/>
          </w:tcPr>
          <w:p w:rsidR="00F6515B" w:rsidRPr="00FA5EF3" w:rsidRDefault="00F6515B" w:rsidP="002C31B2">
            <w:pPr>
              <w:jc w:val="both"/>
              <w:rPr>
                <w:rFonts w:ascii="Cambria" w:hAnsi="Cambria" w:cs="Calibri"/>
                <w:color w:val="000000"/>
                <w:sz w:val="18"/>
                <w:szCs w:val="16"/>
                <w:lang w:val="hy-AM"/>
              </w:rPr>
            </w:pPr>
            <w:r w:rsidRPr="00FA5EF3">
              <w:rPr>
                <w:rFonts w:ascii="Cambria" w:hAnsi="Cambria" w:cs="Sylfaen"/>
                <w:color w:val="000000"/>
                <w:sz w:val="18"/>
                <w:szCs w:val="16"/>
                <w:lang w:val="hy-AM"/>
              </w:rPr>
              <w:t xml:space="preserve">Настольный календарь для отметок, разных размеров,  перекидные и отрывные, на подставке, цветной типографии. </w:t>
            </w:r>
          </w:p>
        </w:tc>
        <w:tc>
          <w:tcPr>
            <w:tcW w:w="709" w:type="dxa"/>
            <w:vMerge w:val="restart"/>
            <w:vAlign w:val="center"/>
          </w:tcPr>
          <w:p w:rsidR="00F6515B" w:rsidRPr="00FA5EF3" w:rsidRDefault="00F6515B" w:rsidP="002C31B2">
            <w:pPr>
              <w:jc w:val="center"/>
              <w:rPr>
                <w:rFonts w:ascii="Cambria" w:hAnsi="Cambria" w:cs="Calibri"/>
                <w:color w:val="000000"/>
                <w:sz w:val="18"/>
                <w:szCs w:val="20"/>
                <w:lang w:val="hy-AM"/>
              </w:rPr>
            </w:pPr>
            <w:r w:rsidRPr="00FA5EF3">
              <w:rPr>
                <w:rFonts w:ascii="Cambria" w:hAnsi="Cambria" w:cs="Sylfaen"/>
                <w:color w:val="000000"/>
                <w:sz w:val="18"/>
                <w:szCs w:val="20"/>
                <w:lang w:val="hy-AM"/>
              </w:rPr>
              <w:t>штук</w:t>
            </w:r>
          </w:p>
        </w:tc>
        <w:tc>
          <w:tcPr>
            <w:tcW w:w="1080" w:type="dxa"/>
            <w:vMerge w:val="restart"/>
            <w:vAlign w:val="center"/>
          </w:tcPr>
          <w:p w:rsidR="00F6515B" w:rsidRPr="00FA5EF3" w:rsidRDefault="00F6515B" w:rsidP="002C31B2">
            <w:pPr>
              <w:jc w:val="center"/>
              <w:rPr>
                <w:rFonts w:ascii="Cambria" w:hAnsi="Cambria" w:cs="Arial"/>
                <w:color w:val="000000"/>
                <w:sz w:val="20"/>
                <w:szCs w:val="20"/>
                <w:lang w:val="hy-AM"/>
              </w:rPr>
            </w:pPr>
          </w:p>
        </w:tc>
        <w:tc>
          <w:tcPr>
            <w:tcW w:w="1260" w:type="dxa"/>
            <w:vMerge w:val="restart"/>
            <w:vAlign w:val="center"/>
          </w:tcPr>
          <w:p w:rsidR="00F6515B" w:rsidRPr="00FA5EF3" w:rsidRDefault="00F6515B" w:rsidP="002C31B2">
            <w:pPr>
              <w:jc w:val="center"/>
              <w:rPr>
                <w:rFonts w:ascii="Cambria" w:hAnsi="Cambria"/>
                <w:sz w:val="20"/>
                <w:lang w:val="hy-AM"/>
              </w:rPr>
            </w:pPr>
          </w:p>
        </w:tc>
        <w:tc>
          <w:tcPr>
            <w:tcW w:w="1080" w:type="dxa"/>
            <w:vMerge w:val="restart"/>
            <w:vAlign w:val="center"/>
          </w:tcPr>
          <w:p w:rsidR="00F6515B" w:rsidRPr="00FA5EF3" w:rsidRDefault="00F6515B" w:rsidP="002C31B2">
            <w:pPr>
              <w:jc w:val="center"/>
              <w:rPr>
                <w:rFonts w:ascii="Cambria" w:hAnsi="Cambria"/>
                <w:color w:val="FF0000"/>
                <w:sz w:val="20"/>
                <w:lang w:val="hy-AM"/>
              </w:rPr>
            </w:pPr>
            <w:r w:rsidRPr="00FA5EF3">
              <w:rPr>
                <w:rFonts w:ascii="Cambria" w:hAnsi="Cambria"/>
                <w:color w:val="FF0000"/>
                <w:sz w:val="20"/>
                <w:lang w:val="hy-AM"/>
              </w:rPr>
              <w:t>10</w:t>
            </w:r>
          </w:p>
        </w:tc>
        <w:tc>
          <w:tcPr>
            <w:tcW w:w="1170" w:type="dxa"/>
          </w:tcPr>
          <w:p w:rsidR="00F6515B" w:rsidRPr="00FA5EF3" w:rsidRDefault="00F6515B" w:rsidP="002C31B2">
            <w:pPr>
              <w:jc w:val="center"/>
              <w:rPr>
                <w:rFonts w:ascii="Cambria" w:hAnsi="Cambria" w:cs="Sylfaen"/>
                <w:i/>
                <w:color w:val="000000"/>
                <w:sz w:val="16"/>
                <w:szCs w:val="16"/>
                <w:lang w:val="hy-AM"/>
              </w:rPr>
            </w:pPr>
            <w:r w:rsidRPr="00FA5EF3">
              <w:rPr>
                <w:rFonts w:ascii="Cambria" w:hAnsi="Cambria" w:cs="Sylfaen"/>
                <w:i/>
                <w:color w:val="000000"/>
                <w:sz w:val="16"/>
                <w:szCs w:val="16"/>
                <w:lang w:val="hy-AM"/>
              </w:rPr>
              <w:t>Нубарашен</w:t>
            </w:r>
          </w:p>
          <w:p w:rsidR="00F6515B" w:rsidRPr="00FA5EF3" w:rsidRDefault="00F6515B" w:rsidP="002C31B2">
            <w:pPr>
              <w:rPr>
                <w:rFonts w:ascii="Cambria" w:hAnsi="Cambria"/>
                <w:i/>
                <w:sz w:val="14"/>
                <w:szCs w:val="14"/>
                <w:lang w:val="hy-AM"/>
              </w:rPr>
            </w:pPr>
            <w:r w:rsidRPr="00FA5EF3">
              <w:rPr>
                <w:rFonts w:ascii="Cambria" w:hAnsi="Cambria" w:cs="Sylfaen"/>
                <w:i/>
                <w:color w:val="000000"/>
                <w:sz w:val="16"/>
                <w:szCs w:val="16"/>
                <w:lang w:val="hy-AM"/>
              </w:rPr>
              <w:t>ул.9, ном.4</w:t>
            </w:r>
          </w:p>
        </w:tc>
        <w:tc>
          <w:tcPr>
            <w:tcW w:w="810" w:type="dxa"/>
            <w:vAlign w:val="center"/>
          </w:tcPr>
          <w:p w:rsidR="00F6515B" w:rsidRPr="00FA5EF3" w:rsidRDefault="00F6515B" w:rsidP="002C31B2">
            <w:pPr>
              <w:jc w:val="center"/>
              <w:rPr>
                <w:rFonts w:ascii="Cambria" w:hAnsi="Cambria"/>
                <w:sz w:val="18"/>
              </w:rPr>
            </w:pPr>
            <w:r w:rsidRPr="00FA5EF3">
              <w:rPr>
                <w:rFonts w:ascii="Cambria" w:hAnsi="Cambria"/>
                <w:sz w:val="18"/>
                <w:lang w:val="hy-AM"/>
              </w:rPr>
              <w:t>1</w:t>
            </w:r>
            <w:r w:rsidRPr="00FA5EF3">
              <w:rPr>
                <w:rFonts w:ascii="Cambria" w:hAnsi="Cambria"/>
                <w:sz w:val="18"/>
              </w:rPr>
              <w:t>0</w:t>
            </w: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color w:val="000000"/>
                <w:sz w:val="10"/>
                <w:szCs w:val="10"/>
                <w:lang w:val="hy-AM"/>
              </w:rPr>
              <w:t>I</w:t>
            </w:r>
            <w:r w:rsidRPr="00FA5EF3">
              <w:rPr>
                <w:rFonts w:ascii="Cambria" w:hAnsi="Cambria"/>
                <w:color w:val="000000"/>
                <w:sz w:val="10"/>
                <w:szCs w:val="10"/>
              </w:rPr>
              <w:t xml:space="preserve">  этапа – в течение минимум 15 календарных дня после вступления в силу соглашения</w:t>
            </w:r>
          </w:p>
        </w:tc>
      </w:tr>
      <w:tr w:rsidR="00F6515B" w:rsidRPr="00FA5EF3" w:rsidTr="005B47C0">
        <w:trPr>
          <w:trHeight w:val="217"/>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II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sz w:val="10"/>
                <w:szCs w:val="10"/>
              </w:rPr>
              <w:t xml:space="preserve"> </w:t>
            </w:r>
          </w:p>
        </w:tc>
      </w:tr>
      <w:tr w:rsidR="00F6515B" w:rsidRPr="00FA5EF3" w:rsidTr="005B47C0">
        <w:trPr>
          <w:trHeight w:val="203"/>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p>
        </w:tc>
        <w:tc>
          <w:tcPr>
            <w:tcW w:w="1350" w:type="dxa"/>
            <w:vAlign w:val="center"/>
          </w:tcPr>
          <w:p w:rsidR="00F6515B" w:rsidRPr="00FA5EF3" w:rsidRDefault="00F6515B" w:rsidP="002C31B2">
            <w:pPr>
              <w:jc w:val="center"/>
              <w:rPr>
                <w:rFonts w:ascii="Cambria" w:hAnsi="Cambria" w:cs="Arial"/>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III</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p>
        </w:tc>
      </w:tr>
      <w:tr w:rsidR="00F6515B" w:rsidRPr="00FA5EF3" w:rsidTr="005B47C0">
        <w:trPr>
          <w:trHeight w:val="163"/>
        </w:trPr>
        <w:tc>
          <w:tcPr>
            <w:tcW w:w="540" w:type="dxa"/>
            <w:vMerge/>
            <w:vAlign w:val="center"/>
          </w:tcPr>
          <w:p w:rsidR="00F6515B" w:rsidRPr="00FA5EF3" w:rsidRDefault="00F6515B" w:rsidP="002C31B2">
            <w:pPr>
              <w:jc w:val="center"/>
              <w:rPr>
                <w:rFonts w:ascii="Cambria" w:hAnsi="Cambria"/>
                <w:sz w:val="20"/>
              </w:rPr>
            </w:pPr>
          </w:p>
        </w:tc>
        <w:tc>
          <w:tcPr>
            <w:tcW w:w="1625" w:type="dxa"/>
            <w:vMerge/>
            <w:vAlign w:val="center"/>
          </w:tcPr>
          <w:p w:rsidR="00F6515B" w:rsidRPr="00FA5EF3" w:rsidRDefault="00F6515B" w:rsidP="002C31B2">
            <w:pPr>
              <w:jc w:val="center"/>
              <w:rPr>
                <w:rFonts w:ascii="Cambria" w:hAnsi="Cambria" w:cs="Arial"/>
                <w:color w:val="FF0000"/>
                <w:sz w:val="20"/>
                <w:szCs w:val="20"/>
              </w:rPr>
            </w:pPr>
          </w:p>
        </w:tc>
        <w:tc>
          <w:tcPr>
            <w:tcW w:w="1984" w:type="dxa"/>
            <w:vMerge/>
            <w:vAlign w:val="center"/>
          </w:tcPr>
          <w:p w:rsidR="00F6515B" w:rsidRPr="00FA5EF3" w:rsidRDefault="00F6515B" w:rsidP="002C31B2">
            <w:pPr>
              <w:rPr>
                <w:rFonts w:ascii="Cambria" w:hAnsi="Cambria" w:cs="Sylfaen"/>
                <w:color w:val="000000"/>
                <w:sz w:val="18"/>
                <w:szCs w:val="20"/>
              </w:rPr>
            </w:pPr>
          </w:p>
        </w:tc>
        <w:tc>
          <w:tcPr>
            <w:tcW w:w="4253" w:type="dxa"/>
            <w:vMerge/>
            <w:vAlign w:val="center"/>
          </w:tcPr>
          <w:p w:rsidR="00F6515B" w:rsidRPr="00FA5EF3" w:rsidRDefault="00F6515B" w:rsidP="002C31B2">
            <w:pPr>
              <w:jc w:val="both"/>
              <w:rPr>
                <w:rFonts w:ascii="Cambria" w:hAnsi="Cambria" w:cs="Sylfaen"/>
                <w:color w:val="000000"/>
                <w:sz w:val="18"/>
                <w:szCs w:val="16"/>
              </w:rPr>
            </w:pPr>
          </w:p>
        </w:tc>
        <w:tc>
          <w:tcPr>
            <w:tcW w:w="709" w:type="dxa"/>
            <w:vMerge/>
            <w:vAlign w:val="center"/>
          </w:tcPr>
          <w:p w:rsidR="00F6515B" w:rsidRPr="00FA5EF3" w:rsidRDefault="00F6515B" w:rsidP="002C31B2">
            <w:pPr>
              <w:jc w:val="center"/>
              <w:rPr>
                <w:rFonts w:ascii="Cambria" w:hAnsi="Cambria" w:cs="Sylfaen"/>
                <w:color w:val="000000"/>
                <w:sz w:val="18"/>
                <w:szCs w:val="20"/>
              </w:rPr>
            </w:pPr>
          </w:p>
        </w:tc>
        <w:tc>
          <w:tcPr>
            <w:tcW w:w="1080" w:type="dxa"/>
            <w:vMerge/>
            <w:vAlign w:val="center"/>
          </w:tcPr>
          <w:p w:rsidR="00F6515B" w:rsidRPr="00FA5EF3" w:rsidRDefault="00F6515B" w:rsidP="002C31B2">
            <w:pPr>
              <w:jc w:val="center"/>
              <w:rPr>
                <w:rFonts w:ascii="Cambria" w:hAnsi="Cambria" w:cs="Arial"/>
                <w:color w:val="000000"/>
                <w:sz w:val="20"/>
                <w:szCs w:val="20"/>
              </w:rPr>
            </w:pPr>
          </w:p>
        </w:tc>
        <w:tc>
          <w:tcPr>
            <w:tcW w:w="1260" w:type="dxa"/>
            <w:vMerge/>
            <w:vAlign w:val="center"/>
          </w:tcPr>
          <w:p w:rsidR="00F6515B" w:rsidRPr="00FA5EF3" w:rsidRDefault="00F6515B" w:rsidP="002C31B2">
            <w:pPr>
              <w:jc w:val="center"/>
              <w:rPr>
                <w:rFonts w:ascii="Cambria" w:hAnsi="Cambria"/>
                <w:sz w:val="20"/>
              </w:rPr>
            </w:pPr>
          </w:p>
        </w:tc>
        <w:tc>
          <w:tcPr>
            <w:tcW w:w="1080" w:type="dxa"/>
            <w:vMerge/>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color w:val="000000"/>
                <w:sz w:val="10"/>
                <w:szCs w:val="10"/>
              </w:rPr>
              <w:t xml:space="preserve">Для </w:t>
            </w:r>
            <w:r w:rsidRPr="00FA5EF3">
              <w:rPr>
                <w:rFonts w:ascii="Cambria" w:hAnsi="Cambria"/>
                <w:sz w:val="10"/>
                <w:szCs w:val="10"/>
                <w:lang w:val="hy-AM"/>
              </w:rPr>
              <w:t>IV</w:t>
            </w:r>
            <w:r w:rsidRPr="00FA5EF3">
              <w:rPr>
                <w:rFonts w:ascii="Cambria" w:hAnsi="Cambria"/>
                <w:color w:val="000000"/>
                <w:sz w:val="10"/>
                <w:szCs w:val="10"/>
              </w:rPr>
              <w:t xml:space="preserve"> </w:t>
            </w:r>
            <w:r w:rsidRPr="00FA5EF3">
              <w:rPr>
                <w:rFonts w:ascii="Cambria" w:hAnsi="Cambria" w:cs="Sylfaen"/>
                <w:color w:val="000000"/>
                <w:sz w:val="10"/>
                <w:szCs w:val="10"/>
              </w:rPr>
              <w:t>этапа – в течение 10 календарных дня с момента требования заказчика</w:t>
            </w:r>
            <w:r w:rsidRPr="00FA5EF3">
              <w:rPr>
                <w:rFonts w:ascii="Cambria" w:hAnsi="Cambria" w:cs="Sylfaen"/>
                <w:color w:val="000000"/>
                <w:sz w:val="10"/>
                <w:szCs w:val="10"/>
                <w:lang w:val="hy-AM"/>
              </w:rPr>
              <w:t xml:space="preserve"> </w:t>
            </w:r>
            <w:r w:rsidRPr="00FA5EF3">
              <w:rPr>
                <w:rFonts w:ascii="Cambria" w:hAnsi="Cambria"/>
                <w:sz w:val="10"/>
                <w:szCs w:val="10"/>
                <w:lang w:val="hy-AM"/>
              </w:rPr>
              <w:t xml:space="preserve"> </w:t>
            </w:r>
          </w:p>
        </w:tc>
      </w:tr>
      <w:tr w:rsidR="00F6515B" w:rsidRPr="00FA5EF3" w:rsidTr="005B47C0">
        <w:trPr>
          <w:trHeight w:val="163"/>
        </w:trPr>
        <w:tc>
          <w:tcPr>
            <w:tcW w:w="540" w:type="dxa"/>
            <w:vAlign w:val="center"/>
          </w:tcPr>
          <w:p w:rsidR="00F6515B" w:rsidRPr="00FA5EF3" w:rsidRDefault="00F6515B" w:rsidP="002C31B2">
            <w:pPr>
              <w:jc w:val="center"/>
              <w:rPr>
                <w:rFonts w:ascii="Cambria" w:hAnsi="Cambria"/>
                <w:sz w:val="20"/>
              </w:rPr>
            </w:pPr>
            <w:r w:rsidRPr="00FA5EF3">
              <w:rPr>
                <w:rFonts w:ascii="Cambria" w:hAnsi="Cambria"/>
                <w:sz w:val="20"/>
              </w:rPr>
              <w:t>28</w:t>
            </w:r>
          </w:p>
        </w:tc>
        <w:tc>
          <w:tcPr>
            <w:tcW w:w="1625" w:type="dxa"/>
            <w:vAlign w:val="center"/>
          </w:tcPr>
          <w:p w:rsidR="00F6515B" w:rsidRPr="00FA5EF3" w:rsidRDefault="00F6515B" w:rsidP="002C31B2">
            <w:pPr>
              <w:jc w:val="center"/>
              <w:rPr>
                <w:rFonts w:ascii="Cambria" w:hAnsi="Cambria" w:cs="Arial"/>
                <w:color w:val="FF0000"/>
                <w:sz w:val="20"/>
                <w:szCs w:val="20"/>
              </w:rPr>
            </w:pPr>
            <w:r w:rsidRPr="00FA5EF3">
              <w:rPr>
                <w:rFonts w:ascii="Cambria" w:hAnsi="Cambria" w:cs="Arial"/>
                <w:color w:val="FF0000"/>
                <w:sz w:val="20"/>
                <w:szCs w:val="20"/>
              </w:rPr>
              <w:t>22311100</w:t>
            </w:r>
          </w:p>
        </w:tc>
        <w:tc>
          <w:tcPr>
            <w:tcW w:w="1984" w:type="dxa"/>
            <w:vAlign w:val="center"/>
          </w:tcPr>
          <w:p w:rsidR="00F6515B" w:rsidRPr="00FA5EF3" w:rsidRDefault="00F6515B" w:rsidP="002C31B2">
            <w:pPr>
              <w:rPr>
                <w:rFonts w:ascii="Cambria" w:hAnsi="Cambria" w:cs="Sylfaen"/>
                <w:color w:val="000000"/>
                <w:sz w:val="18"/>
                <w:szCs w:val="20"/>
                <w:lang w:val="hy-AM"/>
              </w:rPr>
            </w:pPr>
            <w:r w:rsidRPr="00FA5EF3">
              <w:rPr>
                <w:rFonts w:ascii="Cambria" w:hAnsi="Cambria" w:cs="Sylfaen"/>
                <w:color w:val="000000"/>
                <w:sz w:val="18"/>
                <w:szCs w:val="20"/>
                <w:lang w:val="hy-AM"/>
              </w:rPr>
              <w:t>Новогодние открытки</w:t>
            </w:r>
          </w:p>
        </w:tc>
        <w:tc>
          <w:tcPr>
            <w:tcW w:w="4253" w:type="dxa"/>
            <w:vAlign w:val="center"/>
          </w:tcPr>
          <w:p w:rsidR="00F6515B" w:rsidRPr="00FA5EF3" w:rsidRDefault="00F6515B" w:rsidP="002C31B2">
            <w:pPr>
              <w:rPr>
                <w:rFonts w:ascii="Cambria" w:hAnsi="Cambria" w:cs="Sylfaen"/>
                <w:color w:val="000000"/>
                <w:sz w:val="16"/>
                <w:szCs w:val="16"/>
                <w:lang w:val="hy-AM"/>
              </w:rPr>
            </w:pPr>
            <w:r w:rsidRPr="00FA5EF3">
              <w:rPr>
                <w:rFonts w:ascii="Cambria" w:hAnsi="Cambria" w:cs="Sylfaen"/>
                <w:color w:val="000000"/>
                <w:sz w:val="16"/>
                <w:szCs w:val="16"/>
                <w:lang w:val="hy-AM"/>
              </w:rPr>
              <w:t>Размер - 200*100мм,</w:t>
            </w:r>
          </w:p>
          <w:p w:rsidR="00F6515B" w:rsidRPr="00FA5EF3" w:rsidRDefault="00F6515B" w:rsidP="002C31B2">
            <w:pPr>
              <w:rPr>
                <w:rFonts w:ascii="Cambria" w:hAnsi="Cambria" w:cs="Sylfaen"/>
                <w:color w:val="000000"/>
                <w:sz w:val="16"/>
                <w:szCs w:val="16"/>
                <w:lang w:val="af-ZA"/>
              </w:rPr>
            </w:pPr>
            <w:r w:rsidRPr="00FA5EF3">
              <w:rPr>
                <w:rFonts w:ascii="Cambria" w:hAnsi="Cambria" w:cs="Sylfaen"/>
                <w:color w:val="000000"/>
                <w:sz w:val="16"/>
                <w:szCs w:val="16"/>
                <w:lang w:val="hy-AM"/>
              </w:rPr>
              <w:t xml:space="preserve">Одна складка,бумага –декоративная, бархатная, с покрытием. </w:t>
            </w:r>
          </w:p>
        </w:tc>
        <w:tc>
          <w:tcPr>
            <w:tcW w:w="709" w:type="dxa"/>
            <w:vAlign w:val="center"/>
          </w:tcPr>
          <w:p w:rsidR="00F6515B" w:rsidRPr="00FA5EF3" w:rsidRDefault="00F6515B" w:rsidP="002C31B2">
            <w:pPr>
              <w:jc w:val="center"/>
              <w:rPr>
                <w:rFonts w:ascii="Cambria" w:hAnsi="Cambria" w:cs="Sylfaen"/>
                <w:color w:val="000000"/>
                <w:sz w:val="18"/>
                <w:szCs w:val="20"/>
                <w:lang w:val="hy-AM"/>
              </w:rPr>
            </w:pPr>
            <w:r w:rsidRPr="00FA5EF3">
              <w:rPr>
                <w:rFonts w:ascii="Cambria" w:hAnsi="Cambria" w:cs="Sylfaen"/>
                <w:color w:val="000000"/>
                <w:sz w:val="18"/>
                <w:szCs w:val="20"/>
                <w:lang w:val="hy-AM"/>
              </w:rPr>
              <w:t>штук</w:t>
            </w:r>
          </w:p>
        </w:tc>
        <w:tc>
          <w:tcPr>
            <w:tcW w:w="1080" w:type="dxa"/>
            <w:vAlign w:val="center"/>
          </w:tcPr>
          <w:p w:rsidR="00F6515B" w:rsidRPr="00FA5EF3" w:rsidRDefault="00F6515B" w:rsidP="002C31B2">
            <w:pPr>
              <w:jc w:val="center"/>
              <w:rPr>
                <w:rFonts w:ascii="Cambria" w:hAnsi="Cambria" w:cs="Arial"/>
                <w:color w:val="000000"/>
                <w:sz w:val="20"/>
                <w:szCs w:val="20"/>
              </w:rPr>
            </w:pPr>
          </w:p>
        </w:tc>
        <w:tc>
          <w:tcPr>
            <w:tcW w:w="1260" w:type="dxa"/>
            <w:vAlign w:val="center"/>
          </w:tcPr>
          <w:p w:rsidR="00F6515B" w:rsidRPr="00FA5EF3" w:rsidRDefault="00F6515B" w:rsidP="002C31B2">
            <w:pPr>
              <w:jc w:val="center"/>
              <w:rPr>
                <w:rFonts w:ascii="Cambria" w:hAnsi="Cambria"/>
                <w:sz w:val="20"/>
              </w:rPr>
            </w:pPr>
          </w:p>
        </w:tc>
        <w:tc>
          <w:tcPr>
            <w:tcW w:w="1080" w:type="dxa"/>
            <w:vAlign w:val="center"/>
          </w:tcPr>
          <w:p w:rsidR="00F6515B" w:rsidRPr="00FA5EF3" w:rsidRDefault="00F6515B" w:rsidP="002C31B2">
            <w:pPr>
              <w:jc w:val="center"/>
              <w:rPr>
                <w:rFonts w:ascii="Cambria" w:hAnsi="Cambria"/>
                <w:sz w:val="20"/>
              </w:rPr>
            </w:pPr>
            <w:r w:rsidRPr="00FA5EF3">
              <w:rPr>
                <w:rFonts w:ascii="Cambria" w:hAnsi="Cambria"/>
                <w:sz w:val="20"/>
              </w:rPr>
              <w:t>100</w:t>
            </w:r>
          </w:p>
        </w:tc>
        <w:tc>
          <w:tcPr>
            <w:tcW w:w="1170" w:type="dxa"/>
          </w:tcPr>
          <w:p w:rsidR="00F6515B" w:rsidRPr="00FA5EF3" w:rsidRDefault="00F6515B" w:rsidP="002C31B2">
            <w:pPr>
              <w:jc w:val="center"/>
              <w:rPr>
                <w:rFonts w:ascii="Cambria" w:hAnsi="Cambria" w:cs="Sylfaen"/>
                <w:i/>
                <w:color w:val="000000"/>
                <w:sz w:val="16"/>
                <w:szCs w:val="16"/>
              </w:rPr>
            </w:pPr>
            <w:r w:rsidRPr="00FA5EF3">
              <w:rPr>
                <w:rFonts w:ascii="Cambria" w:hAnsi="Cambria" w:cs="Sylfaen"/>
                <w:i/>
                <w:color w:val="000000"/>
                <w:sz w:val="16"/>
                <w:szCs w:val="16"/>
              </w:rPr>
              <w:t>Нубарашен</w:t>
            </w:r>
          </w:p>
          <w:p w:rsidR="00F6515B" w:rsidRPr="00FA5EF3" w:rsidRDefault="00F6515B" w:rsidP="002C31B2">
            <w:pPr>
              <w:rPr>
                <w:rFonts w:ascii="Cambria" w:hAnsi="Cambria"/>
                <w:i/>
                <w:sz w:val="14"/>
                <w:szCs w:val="14"/>
              </w:rPr>
            </w:pPr>
            <w:r w:rsidRPr="00FA5EF3">
              <w:rPr>
                <w:rFonts w:ascii="Cambria" w:hAnsi="Cambria" w:cs="Sylfaen"/>
                <w:i/>
                <w:color w:val="000000"/>
                <w:sz w:val="16"/>
                <w:szCs w:val="16"/>
              </w:rPr>
              <w:t>ул.9, ном.4</w:t>
            </w:r>
          </w:p>
        </w:tc>
        <w:tc>
          <w:tcPr>
            <w:tcW w:w="810" w:type="dxa"/>
            <w:vAlign w:val="center"/>
          </w:tcPr>
          <w:p w:rsidR="00F6515B" w:rsidRPr="00FA5EF3" w:rsidRDefault="00F6515B" w:rsidP="002C31B2">
            <w:pPr>
              <w:jc w:val="center"/>
              <w:rPr>
                <w:rFonts w:ascii="Cambria" w:hAnsi="Cambria"/>
                <w:sz w:val="18"/>
              </w:rPr>
            </w:pPr>
          </w:p>
        </w:tc>
        <w:tc>
          <w:tcPr>
            <w:tcW w:w="1350" w:type="dxa"/>
            <w:vAlign w:val="center"/>
          </w:tcPr>
          <w:p w:rsidR="00F6515B" w:rsidRPr="00FA5EF3" w:rsidRDefault="00F6515B" w:rsidP="002C31B2">
            <w:pPr>
              <w:jc w:val="center"/>
              <w:rPr>
                <w:rFonts w:ascii="Cambria" w:hAnsi="Cambria"/>
                <w:sz w:val="10"/>
                <w:szCs w:val="10"/>
              </w:rPr>
            </w:pPr>
            <w:r w:rsidRPr="00FA5EF3">
              <w:rPr>
                <w:rFonts w:ascii="Cambria" w:hAnsi="Cambria"/>
                <w:sz w:val="10"/>
                <w:szCs w:val="10"/>
              </w:rPr>
              <w:t>4-</w:t>
            </w:r>
            <w:r w:rsidRPr="00FA5EF3">
              <w:rPr>
                <w:rFonts w:ascii="Cambria" w:hAnsi="Cambria" w:cs="Sylfaen"/>
                <w:sz w:val="10"/>
                <w:szCs w:val="10"/>
                <w:lang w:val="hy-AM"/>
              </w:rPr>
              <w:t xml:space="preserve">ый квартал – до </w:t>
            </w:r>
            <w:r w:rsidRPr="00FA5EF3">
              <w:rPr>
                <w:rFonts w:ascii="Cambria" w:hAnsi="Cambria"/>
                <w:sz w:val="10"/>
                <w:szCs w:val="10"/>
              </w:rPr>
              <w:t>25</w:t>
            </w:r>
            <w:r w:rsidRPr="00FA5EF3">
              <w:rPr>
                <w:rFonts w:ascii="Cambria" w:hAnsi="Cambria"/>
                <w:sz w:val="10"/>
                <w:szCs w:val="10"/>
                <w:lang w:val="hy-AM"/>
              </w:rPr>
              <w:t>.12.20</w:t>
            </w:r>
            <w:r w:rsidRPr="00FA5EF3">
              <w:rPr>
                <w:rFonts w:ascii="Cambria" w:hAnsi="Cambria"/>
                <w:sz w:val="10"/>
                <w:szCs w:val="10"/>
              </w:rPr>
              <w:t>20</w:t>
            </w:r>
          </w:p>
        </w:tc>
      </w:tr>
      <w:tr w:rsidR="00F6515B" w:rsidRPr="00FA5EF3" w:rsidTr="005B47C0">
        <w:trPr>
          <w:trHeight w:val="163"/>
        </w:trPr>
        <w:tc>
          <w:tcPr>
            <w:tcW w:w="540" w:type="dxa"/>
            <w:vAlign w:val="center"/>
          </w:tcPr>
          <w:p w:rsidR="00F6515B" w:rsidRPr="00FA5EF3" w:rsidRDefault="00F6515B" w:rsidP="002C31B2">
            <w:pPr>
              <w:jc w:val="center"/>
              <w:rPr>
                <w:rFonts w:ascii="Cambria" w:hAnsi="Cambria"/>
                <w:sz w:val="20"/>
              </w:rPr>
            </w:pPr>
          </w:p>
        </w:tc>
        <w:tc>
          <w:tcPr>
            <w:tcW w:w="1625" w:type="dxa"/>
            <w:vAlign w:val="center"/>
          </w:tcPr>
          <w:p w:rsidR="00F6515B" w:rsidRPr="00FA5EF3" w:rsidRDefault="00F6515B" w:rsidP="002C31B2">
            <w:pPr>
              <w:jc w:val="center"/>
              <w:rPr>
                <w:rFonts w:ascii="Cambria" w:hAnsi="Cambria" w:cs="Arial"/>
                <w:color w:val="FF0000"/>
                <w:sz w:val="20"/>
                <w:szCs w:val="20"/>
              </w:rPr>
            </w:pPr>
          </w:p>
        </w:tc>
        <w:tc>
          <w:tcPr>
            <w:tcW w:w="1984" w:type="dxa"/>
            <w:vAlign w:val="center"/>
          </w:tcPr>
          <w:p w:rsidR="00F6515B" w:rsidRPr="00FA5EF3" w:rsidRDefault="00F6515B" w:rsidP="002C31B2">
            <w:pPr>
              <w:rPr>
                <w:rFonts w:ascii="Cambria" w:hAnsi="Cambria" w:cs="Sylfaen"/>
                <w:color w:val="000000"/>
                <w:sz w:val="18"/>
                <w:szCs w:val="20"/>
              </w:rPr>
            </w:pPr>
          </w:p>
          <w:p w:rsidR="00F6515B" w:rsidRPr="00FA5EF3" w:rsidRDefault="00F6515B" w:rsidP="002C31B2">
            <w:pPr>
              <w:rPr>
                <w:rFonts w:ascii="Cambria" w:hAnsi="Cambria" w:cs="Sylfaen"/>
                <w:color w:val="000000"/>
                <w:sz w:val="18"/>
                <w:szCs w:val="20"/>
                <w:lang w:val="hy-AM"/>
              </w:rPr>
            </w:pPr>
            <w:r w:rsidRPr="00FA5EF3">
              <w:rPr>
                <w:rFonts w:ascii="Cambria" w:hAnsi="Cambria" w:cs="Sylfaen"/>
                <w:color w:val="000000"/>
                <w:sz w:val="18"/>
                <w:szCs w:val="20"/>
                <w:lang w:val="hy-AM"/>
              </w:rPr>
              <w:t>Итого</w:t>
            </w:r>
          </w:p>
        </w:tc>
        <w:tc>
          <w:tcPr>
            <w:tcW w:w="4253" w:type="dxa"/>
            <w:vAlign w:val="center"/>
          </w:tcPr>
          <w:p w:rsidR="00F6515B" w:rsidRPr="00FA5EF3" w:rsidRDefault="00F6515B" w:rsidP="002C31B2">
            <w:pPr>
              <w:rPr>
                <w:rFonts w:ascii="Cambria" w:hAnsi="Cambria" w:cs="Sylfaen"/>
                <w:color w:val="000000"/>
                <w:sz w:val="16"/>
                <w:szCs w:val="16"/>
              </w:rPr>
            </w:pPr>
          </w:p>
        </w:tc>
        <w:tc>
          <w:tcPr>
            <w:tcW w:w="709" w:type="dxa"/>
            <w:vAlign w:val="center"/>
          </w:tcPr>
          <w:p w:rsidR="00F6515B" w:rsidRPr="00FA5EF3" w:rsidRDefault="00F6515B" w:rsidP="002C31B2">
            <w:pPr>
              <w:jc w:val="center"/>
              <w:rPr>
                <w:rFonts w:ascii="Cambria" w:hAnsi="Cambria" w:cs="Sylfaen"/>
                <w:color w:val="000000"/>
                <w:sz w:val="18"/>
                <w:szCs w:val="20"/>
              </w:rPr>
            </w:pPr>
          </w:p>
        </w:tc>
        <w:tc>
          <w:tcPr>
            <w:tcW w:w="1080" w:type="dxa"/>
            <w:vAlign w:val="center"/>
          </w:tcPr>
          <w:p w:rsidR="00F6515B" w:rsidRPr="00FA5EF3" w:rsidRDefault="00F6515B" w:rsidP="002C31B2">
            <w:pPr>
              <w:jc w:val="center"/>
              <w:rPr>
                <w:rFonts w:ascii="Cambria" w:hAnsi="Cambria" w:cs="Arial"/>
                <w:color w:val="000000"/>
                <w:sz w:val="20"/>
                <w:szCs w:val="20"/>
              </w:rPr>
            </w:pPr>
          </w:p>
        </w:tc>
        <w:tc>
          <w:tcPr>
            <w:tcW w:w="1260" w:type="dxa"/>
            <w:vAlign w:val="center"/>
          </w:tcPr>
          <w:p w:rsidR="00F6515B" w:rsidRPr="00FA5EF3" w:rsidRDefault="00F6515B" w:rsidP="002C31B2">
            <w:pPr>
              <w:jc w:val="center"/>
              <w:rPr>
                <w:rFonts w:ascii="Cambria" w:hAnsi="Cambria"/>
                <w:sz w:val="20"/>
              </w:rPr>
            </w:pPr>
          </w:p>
        </w:tc>
        <w:tc>
          <w:tcPr>
            <w:tcW w:w="1080" w:type="dxa"/>
            <w:vAlign w:val="center"/>
          </w:tcPr>
          <w:p w:rsidR="00F6515B" w:rsidRPr="00FA5EF3" w:rsidRDefault="00F6515B" w:rsidP="002C31B2">
            <w:pPr>
              <w:jc w:val="center"/>
              <w:rPr>
                <w:rFonts w:ascii="Cambria" w:hAnsi="Cambria"/>
                <w:sz w:val="20"/>
              </w:rPr>
            </w:pPr>
          </w:p>
        </w:tc>
        <w:tc>
          <w:tcPr>
            <w:tcW w:w="1170" w:type="dxa"/>
          </w:tcPr>
          <w:p w:rsidR="00F6515B" w:rsidRPr="00FA5EF3" w:rsidRDefault="00F6515B" w:rsidP="002C31B2">
            <w:pPr>
              <w:rPr>
                <w:rFonts w:ascii="Cambria" w:hAnsi="Cambria"/>
                <w:i/>
                <w:sz w:val="14"/>
                <w:szCs w:val="14"/>
              </w:rPr>
            </w:pPr>
          </w:p>
        </w:tc>
        <w:tc>
          <w:tcPr>
            <w:tcW w:w="810" w:type="dxa"/>
            <w:vAlign w:val="center"/>
          </w:tcPr>
          <w:p w:rsidR="00F6515B" w:rsidRPr="00FA5EF3" w:rsidRDefault="00F6515B" w:rsidP="002C31B2">
            <w:pPr>
              <w:jc w:val="center"/>
              <w:rPr>
                <w:rFonts w:ascii="Cambria" w:hAnsi="Cambria"/>
                <w:sz w:val="18"/>
              </w:rPr>
            </w:pPr>
          </w:p>
        </w:tc>
        <w:tc>
          <w:tcPr>
            <w:tcW w:w="1350" w:type="dxa"/>
            <w:vAlign w:val="center"/>
          </w:tcPr>
          <w:p w:rsidR="00F6515B" w:rsidRPr="00FA5EF3" w:rsidRDefault="00F6515B" w:rsidP="002C31B2">
            <w:pPr>
              <w:jc w:val="center"/>
              <w:rPr>
                <w:rFonts w:ascii="Cambria" w:hAnsi="Cambria"/>
                <w:sz w:val="10"/>
                <w:szCs w:val="10"/>
              </w:rPr>
            </w:pPr>
          </w:p>
        </w:tc>
      </w:tr>
    </w:tbl>
    <w:p w:rsidR="00F6515B" w:rsidRPr="00734464" w:rsidRDefault="00F6515B" w:rsidP="00B46D58">
      <w:pPr>
        <w:widowControl w:val="0"/>
        <w:spacing w:after="160"/>
        <w:jc w:val="right"/>
        <w:rPr>
          <w:rFonts w:ascii="GHEA Grapalat" w:hAnsi="GHEA Grapalat"/>
        </w:rPr>
      </w:pPr>
    </w:p>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6C64D0" w:rsidRPr="00734464" w:rsidRDefault="006C64D0" w:rsidP="006C64D0">
      <w:pPr>
        <w:widowControl w:val="0"/>
        <w:jc w:val="right"/>
        <w:rPr>
          <w:rFonts w:ascii="GHEA Grapalat" w:hAnsi="GHEA Grapalat"/>
          <w:sz w:val="36"/>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071D1C" w:rsidRPr="00734464" w:rsidRDefault="00071D1C" w:rsidP="00766728">
      <w:pPr>
        <w:widowControl w:val="0"/>
        <w:spacing w:after="160"/>
        <w:jc w:val="right"/>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r w:rsidRPr="00734464">
        <w:rPr>
          <w:rFonts w:ascii="GHEA Grapalat" w:hAnsi="GHEA Grapalat"/>
        </w:rPr>
        <w:br w:type="page"/>
      </w:r>
    </w:p>
    <w:p w:rsidR="00071D1C" w:rsidRPr="00734464"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766728" w:rsidRPr="00734464">
        <w:rPr>
          <w:rFonts w:ascii="GHEA Grapalat" w:hAnsi="GHEA Grapalat"/>
          <w:i/>
          <w:lang w:val="en-US"/>
        </w:rPr>
        <w:t>2</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766728" w:rsidRPr="00734464">
        <w:rPr>
          <w:rFonts w:ascii="GHEA Grapalat" w:hAnsi="GHEA Grapalat"/>
          <w:i/>
          <w:lang w:val="en-US"/>
        </w:rPr>
        <w:t>2</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973" w:rsidRDefault="00975973">
      <w:r>
        <w:separator/>
      </w:r>
    </w:p>
  </w:endnote>
  <w:endnote w:type="continuationSeparator" w:id="0">
    <w:p w:rsidR="00975973" w:rsidRDefault="0097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51A43">
          <w:rPr>
            <w:rFonts w:ascii="GHEA Grapalat" w:hAnsi="GHEA Grapalat"/>
            <w:noProof/>
            <w:sz w:val="24"/>
            <w:szCs w:val="24"/>
          </w:rPr>
          <w:t>42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973" w:rsidRDefault="00975973">
      <w:r>
        <w:separator/>
      </w:r>
    </w:p>
  </w:footnote>
  <w:footnote w:type="continuationSeparator" w:id="0">
    <w:p w:rsidR="00975973" w:rsidRDefault="00975973">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C33A46" w:rsidRPr="008842CE" w:rsidRDefault="00C33A4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33A46" w:rsidRPr="008842CE" w:rsidRDefault="00C33A4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33A46" w:rsidRPr="00D3436F" w:rsidRDefault="00C33A46">
      <w:pPr>
        <w:pStyle w:val="FootnoteText"/>
        <w:rPr>
          <w:lang w:val="hy-AM"/>
        </w:rPr>
      </w:pPr>
    </w:p>
  </w:footnote>
  <w:footnote w:id="28">
    <w:p w:rsidR="00C33A46" w:rsidRPr="00E861BF" w:rsidRDefault="00C33A4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48F34-30B5-4AAC-801B-889EF69FC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69</Pages>
  <Words>19941</Words>
  <Characters>113670</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596</cp:revision>
  <cp:lastPrinted>2018-02-16T07:12:00Z</cp:lastPrinted>
  <dcterms:created xsi:type="dcterms:W3CDTF">2019-10-28T07:04:00Z</dcterms:created>
  <dcterms:modified xsi:type="dcterms:W3CDTF">2019-12-09T12:10:00Z</dcterms:modified>
</cp:coreProperties>
</file>